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F12" w:rsidRPr="00F85731" w:rsidRDefault="002C1492" w:rsidP="008A0F12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="008A0F12" w:rsidRPr="00F85731">
        <w:rPr>
          <w:rFonts w:eastAsia="Times New Roman" w:cs="Times New Roman"/>
          <w:bCs/>
          <w:szCs w:val="24"/>
          <w:lang w:eastAsia="ru-RU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8A0F12" w:rsidRPr="00F85731" w:rsidRDefault="008A0F12" w:rsidP="008A0F12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 w:rsidRPr="00F85731">
        <w:rPr>
          <w:rFonts w:eastAsia="Times New Roman" w:cs="Times New Roman"/>
          <w:bCs/>
          <w:szCs w:val="24"/>
          <w:lang w:eastAsia="ru-RU"/>
        </w:rPr>
        <w:t>(ГПОУ ТО «ТТПП»)</w:t>
      </w:r>
    </w:p>
    <w:p w:rsidR="008A0F12" w:rsidRPr="00067700" w:rsidRDefault="008A0F12" w:rsidP="008A0F12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8A0F12" w:rsidRPr="00067700" w:rsidRDefault="008A0F12" w:rsidP="008A0F12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8A0F12" w:rsidRPr="00067700" w:rsidRDefault="008A0F12" w:rsidP="00E26DE7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ru-RU"/>
        </w:rPr>
      </w:pPr>
    </w:p>
    <w:p w:rsidR="00E26DE7" w:rsidRDefault="00E26DE7" w:rsidP="00E26DE7">
      <w:pPr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Default="00E26DE7" w:rsidP="00E26DE7">
      <w:pPr>
        <w:spacing w:after="0" w:line="240" w:lineRule="auto"/>
        <w:rPr>
          <w:rFonts w:eastAsia="Calibri" w:cs="Times New Roman"/>
          <w:bCs/>
          <w:color w:val="000000"/>
          <w:szCs w:val="24"/>
        </w:rPr>
      </w:pPr>
    </w:p>
    <w:p w:rsidR="00E26DE7" w:rsidRPr="00067700" w:rsidRDefault="00E26DE7" w:rsidP="004B19FA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056EA5" w:rsidRDefault="002161A6" w:rsidP="004B19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  <w:r w:rsidR="004919B5">
        <w:rPr>
          <w:b/>
          <w:bCs/>
          <w:sz w:val="28"/>
          <w:szCs w:val="28"/>
        </w:rPr>
        <w:t xml:space="preserve"> </w:t>
      </w:r>
      <w:r w:rsidR="00056EA5" w:rsidRPr="00A1030D">
        <w:rPr>
          <w:b/>
          <w:bCs/>
          <w:sz w:val="28"/>
          <w:szCs w:val="28"/>
        </w:rPr>
        <w:t>УЧЕБНО</w:t>
      </w:r>
      <w:r w:rsidR="004919B5">
        <w:rPr>
          <w:b/>
          <w:bCs/>
          <w:sz w:val="28"/>
          <w:szCs w:val="28"/>
        </w:rPr>
        <w:t>ГО ПРЕДМЕТА</w:t>
      </w:r>
    </w:p>
    <w:p w:rsidR="004919B5" w:rsidRPr="004919B5" w:rsidRDefault="004919B5" w:rsidP="004B19FA">
      <w:pPr>
        <w:jc w:val="center"/>
        <w:rPr>
          <w:lang w:eastAsia="ru-RU"/>
        </w:rPr>
      </w:pPr>
    </w:p>
    <w:p w:rsidR="00056EA5" w:rsidRPr="00A1030D" w:rsidRDefault="00056EA5" w:rsidP="004B19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="00CF0069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.01 Русский язык</w:t>
      </w:r>
    </w:p>
    <w:p w:rsidR="00056EA5" w:rsidRPr="00A1030D" w:rsidRDefault="00056EA5" w:rsidP="004B19FA">
      <w:pPr>
        <w:jc w:val="center"/>
        <w:rPr>
          <w:b/>
          <w:bCs/>
          <w:sz w:val="28"/>
          <w:szCs w:val="28"/>
        </w:rPr>
      </w:pPr>
    </w:p>
    <w:p w:rsidR="00056EA5" w:rsidRPr="00A1030D" w:rsidRDefault="00056EA5" w:rsidP="004B19FA">
      <w:pPr>
        <w:spacing w:after="0" w:line="240" w:lineRule="auto"/>
        <w:jc w:val="center"/>
        <w:rPr>
          <w:b/>
          <w:bCs/>
        </w:rPr>
      </w:pPr>
      <w:r w:rsidRPr="00A1030D">
        <w:rPr>
          <w:b/>
          <w:bCs/>
        </w:rPr>
        <w:t>Уровень профессионального образования</w:t>
      </w:r>
    </w:p>
    <w:p w:rsidR="00056EA5" w:rsidRPr="00A1030D" w:rsidRDefault="00056EA5" w:rsidP="004B19FA">
      <w:pPr>
        <w:spacing w:after="0" w:line="240" w:lineRule="auto"/>
        <w:jc w:val="center"/>
        <w:rPr>
          <w:b/>
          <w:bCs/>
        </w:rPr>
      </w:pPr>
      <w:r w:rsidRPr="00A1030D">
        <w:rPr>
          <w:b/>
          <w:bCs/>
        </w:rPr>
        <w:t>Среднее профессиональное образование</w:t>
      </w:r>
    </w:p>
    <w:p w:rsidR="00056EA5" w:rsidRPr="00A1030D" w:rsidRDefault="00056EA5" w:rsidP="004B19FA">
      <w:pPr>
        <w:spacing w:after="0" w:line="240" w:lineRule="auto"/>
        <w:jc w:val="center"/>
        <w:rPr>
          <w:b/>
          <w:bCs/>
        </w:rPr>
      </w:pPr>
      <w:r w:rsidRPr="00A1030D">
        <w:rPr>
          <w:b/>
          <w:bCs/>
        </w:rPr>
        <w:t>Основная профессиональная образовательная программа</w:t>
      </w:r>
    </w:p>
    <w:p w:rsidR="00F85731" w:rsidRPr="00F85731" w:rsidRDefault="00F85731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85731">
        <w:rPr>
          <w:rFonts w:eastAsia="Times New Roman" w:cs="Times New Roman"/>
          <w:b/>
          <w:szCs w:val="24"/>
          <w:lang w:eastAsia="ru-RU"/>
        </w:rPr>
        <w:t>Программа подготовки специалистов среднего звена</w:t>
      </w:r>
    </w:p>
    <w:p w:rsidR="005B07AD" w:rsidRPr="005B07AD" w:rsidRDefault="007C6D8D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Специальность </w:t>
      </w:r>
      <w:r w:rsidR="00300AFA">
        <w:rPr>
          <w:rFonts w:eastAsia="Times New Roman" w:cs="Times New Roman"/>
          <w:b/>
          <w:szCs w:val="24"/>
          <w:lang w:eastAsia="ru-RU"/>
        </w:rPr>
        <w:t xml:space="preserve">19.02.08  </w:t>
      </w:r>
      <w:r w:rsidR="00300AFA" w:rsidRPr="00300AFA">
        <w:rPr>
          <w:rFonts w:eastAsia="Times New Roman" w:cs="Times New Roman"/>
          <w:b/>
          <w:szCs w:val="24"/>
          <w:lang w:eastAsia="ru-RU"/>
        </w:rPr>
        <w:t>Тех</w:t>
      </w:r>
      <w:r w:rsidR="00300AFA">
        <w:rPr>
          <w:rFonts w:eastAsia="Times New Roman" w:cs="Times New Roman"/>
          <w:b/>
          <w:szCs w:val="24"/>
          <w:lang w:eastAsia="ru-RU"/>
        </w:rPr>
        <w:t>нология мяса и мясных продуктов</w:t>
      </w:r>
    </w:p>
    <w:p w:rsidR="005B07AD" w:rsidRDefault="005B07AD" w:rsidP="00F85731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5B07AD" w:rsidRDefault="005B07AD" w:rsidP="00F85731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5B07AD" w:rsidRDefault="005B07AD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F85731" w:rsidRPr="00F85731" w:rsidRDefault="00F85731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85731">
        <w:rPr>
          <w:rFonts w:eastAsia="Times New Roman" w:cs="Times New Roman"/>
          <w:b/>
          <w:szCs w:val="24"/>
          <w:lang w:eastAsia="ru-RU"/>
        </w:rPr>
        <w:t>Форма обучения: очная</w:t>
      </w:r>
    </w:p>
    <w:p w:rsidR="00F85731" w:rsidRPr="00F85731" w:rsidRDefault="00F85731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F85731" w:rsidRPr="00F85731" w:rsidRDefault="00F85731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F85731" w:rsidRPr="00F85731" w:rsidRDefault="00F85731" w:rsidP="004B19FA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F85731">
        <w:rPr>
          <w:rFonts w:eastAsia="Times New Roman" w:cs="Times New Roman"/>
          <w:b/>
          <w:szCs w:val="24"/>
          <w:lang w:eastAsia="ru-RU"/>
        </w:rPr>
        <w:t>Квалификация выпускника:</w:t>
      </w:r>
    </w:p>
    <w:p w:rsidR="00056EA5" w:rsidRPr="00056EA5" w:rsidRDefault="0024036A" w:rsidP="004B19FA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24036A">
        <w:rPr>
          <w:rFonts w:eastAsia="Times New Roman" w:cs="Times New Roman"/>
          <w:b/>
          <w:color w:val="000000"/>
          <w:szCs w:val="24"/>
          <w:lang w:eastAsia="ru-RU"/>
        </w:rPr>
        <w:t>Техник-технолог</w:t>
      </w:r>
    </w:p>
    <w:p w:rsidR="00056EA5" w:rsidRPr="00A1030D" w:rsidRDefault="00056EA5" w:rsidP="004B19FA">
      <w:pPr>
        <w:spacing w:after="0" w:line="240" w:lineRule="auto"/>
        <w:jc w:val="center"/>
        <w:rPr>
          <w:b/>
          <w:bCs/>
        </w:rPr>
      </w:pPr>
    </w:p>
    <w:p w:rsidR="00056EA5" w:rsidRPr="00A1030D" w:rsidRDefault="00056EA5" w:rsidP="004B19FA">
      <w:pPr>
        <w:spacing w:after="0" w:line="240" w:lineRule="auto"/>
        <w:jc w:val="center"/>
        <w:rPr>
          <w:b/>
          <w:bCs/>
        </w:rPr>
      </w:pPr>
      <w:r w:rsidRPr="00A1030D">
        <w:rPr>
          <w:b/>
          <w:bCs/>
        </w:rPr>
        <w:t>Профиль профессионального образования – естественнонаучный</w:t>
      </w:r>
    </w:p>
    <w:p w:rsidR="00056EA5" w:rsidRPr="00A1030D" w:rsidRDefault="00056EA5" w:rsidP="004B19FA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056EA5" w:rsidRPr="004919B5" w:rsidRDefault="00056EA5" w:rsidP="004B19FA">
      <w:pPr>
        <w:spacing w:after="0" w:line="240" w:lineRule="auto"/>
        <w:jc w:val="center"/>
        <w:rPr>
          <w:bCs/>
        </w:rPr>
      </w:pPr>
      <w:r w:rsidRPr="004919B5">
        <w:rPr>
          <w:bCs/>
        </w:rPr>
        <w:t>Базовый уровень</w:t>
      </w:r>
    </w:p>
    <w:p w:rsidR="00F85731" w:rsidRPr="00F85731" w:rsidRDefault="00F85731" w:rsidP="004B19FA">
      <w:pPr>
        <w:spacing w:after="0" w:line="240" w:lineRule="auto"/>
        <w:jc w:val="center"/>
        <w:rPr>
          <w:rFonts w:eastAsia="Calibri" w:cs="Times New Roman"/>
          <w:b/>
          <w:color w:val="FF0000"/>
          <w:sz w:val="22"/>
        </w:rPr>
      </w:pPr>
    </w:p>
    <w:p w:rsidR="00F85731" w:rsidRPr="00F85731" w:rsidRDefault="00F85731" w:rsidP="00F85731">
      <w:pPr>
        <w:jc w:val="center"/>
        <w:rPr>
          <w:rFonts w:eastAsia="Calibri" w:cs="Times New Roman"/>
          <w:b/>
          <w:sz w:val="22"/>
        </w:rPr>
      </w:pPr>
    </w:p>
    <w:p w:rsidR="00F85731" w:rsidRDefault="00F85731" w:rsidP="00F85731">
      <w:pPr>
        <w:jc w:val="center"/>
        <w:rPr>
          <w:rFonts w:eastAsia="Calibri" w:cs="Times New Roman"/>
          <w:b/>
          <w:sz w:val="22"/>
        </w:rPr>
      </w:pPr>
    </w:p>
    <w:p w:rsidR="00E26DE7" w:rsidRDefault="00E26DE7" w:rsidP="00F85731">
      <w:pPr>
        <w:jc w:val="center"/>
        <w:rPr>
          <w:rFonts w:eastAsia="Calibri" w:cs="Times New Roman"/>
          <w:b/>
          <w:sz w:val="22"/>
        </w:rPr>
      </w:pPr>
    </w:p>
    <w:p w:rsidR="00E26DE7" w:rsidRDefault="00E26DE7" w:rsidP="00F85731">
      <w:pPr>
        <w:jc w:val="center"/>
        <w:rPr>
          <w:rFonts w:eastAsia="Calibri" w:cs="Times New Roman"/>
          <w:b/>
          <w:sz w:val="22"/>
        </w:rPr>
      </w:pPr>
    </w:p>
    <w:p w:rsidR="00E26DE7" w:rsidRDefault="00E26DE7" w:rsidP="00F85731">
      <w:pPr>
        <w:jc w:val="center"/>
        <w:rPr>
          <w:rFonts w:eastAsia="Calibri" w:cs="Times New Roman"/>
          <w:b/>
          <w:sz w:val="22"/>
        </w:rPr>
      </w:pPr>
    </w:p>
    <w:p w:rsidR="00056EA5" w:rsidRDefault="00056EA5" w:rsidP="00F85731">
      <w:pPr>
        <w:jc w:val="center"/>
        <w:rPr>
          <w:rFonts w:eastAsia="Calibri" w:cs="Times New Roman"/>
          <w:b/>
          <w:sz w:val="22"/>
        </w:rPr>
      </w:pPr>
    </w:p>
    <w:p w:rsidR="004B19FA" w:rsidRPr="00F85731" w:rsidRDefault="004B19FA" w:rsidP="00F85731">
      <w:pPr>
        <w:jc w:val="center"/>
        <w:rPr>
          <w:rFonts w:eastAsia="Calibri" w:cs="Times New Roman"/>
          <w:b/>
          <w:sz w:val="22"/>
        </w:rPr>
      </w:pPr>
    </w:p>
    <w:tbl>
      <w:tblPr>
        <w:tblW w:w="540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8"/>
        <w:gridCol w:w="20"/>
        <w:gridCol w:w="7076"/>
        <w:gridCol w:w="6"/>
        <w:gridCol w:w="691"/>
        <w:gridCol w:w="20"/>
        <w:gridCol w:w="792"/>
        <w:gridCol w:w="20"/>
      </w:tblGrid>
      <w:tr w:rsidR="00067700" w:rsidRPr="00067700" w:rsidTr="00637A8D">
        <w:trPr>
          <w:gridAfter w:val="4"/>
          <w:wAfter w:w="691" w:type="pct"/>
          <w:trHeight w:val="3055"/>
        </w:trPr>
        <w:tc>
          <w:tcPr>
            <w:tcW w:w="4307" w:type="pct"/>
            <w:gridSpan w:val="3"/>
            <w:vAlign w:val="bottom"/>
          </w:tcPr>
          <w:p w:rsidR="00300AFA" w:rsidRPr="00B22ED9" w:rsidRDefault="00300AFA" w:rsidP="007D1ED9">
            <w:pPr>
              <w:pStyle w:val="TableParagraph"/>
              <w:spacing w:line="23" w:lineRule="atLeast"/>
              <w:ind w:firstLine="720"/>
              <w:jc w:val="both"/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</w:pPr>
            <w:proofErr w:type="gramStart"/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lastRenderedPageBreak/>
              <w:t>Рабочая программа учебно</w:t>
            </w:r>
            <w:r w:rsidR="004919B5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>го предмета</w:t>
            </w:r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 xml:space="preserve">  </w:t>
            </w:r>
            <w:r w:rsidRPr="00300AFA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>«Русский язык»</w:t>
            </w:r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 xml:space="preserve"> (далее – рабочая программа) предназначена для изучения </w:t>
            </w:r>
            <w:r w:rsidRPr="00300AFA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 xml:space="preserve">русского языка </w:t>
            </w:r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 xml:space="preserve">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>специалистов  среднего звена</w:t>
            </w:r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 xml:space="preserve"> по программе 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>19.02.08 Технология мяса и мясных продуктов</w:t>
            </w:r>
            <w:r w:rsidRPr="00B22ED9">
              <w:rPr>
                <w:rFonts w:ascii="Times New Roman" w:eastAsia="Times New Roman" w:hAnsi="Times New Roman"/>
                <w:spacing w:val="-1"/>
                <w:sz w:val="24"/>
                <w:szCs w:val="28"/>
                <w:lang w:val="ru-RU"/>
              </w:rPr>
              <w:t>.</w:t>
            </w:r>
            <w:proofErr w:type="gramEnd"/>
          </w:p>
          <w:p w:rsidR="00704A61" w:rsidRPr="00F940FA" w:rsidRDefault="00704A61" w:rsidP="007D1ED9">
            <w:pPr>
              <w:spacing w:after="0" w:line="23" w:lineRule="atLeast"/>
              <w:ind w:right="13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tbl>
            <w:tblPr>
              <w:tblW w:w="9493" w:type="dxa"/>
              <w:tblLook w:val="00A0" w:firstRow="1" w:lastRow="0" w:firstColumn="1" w:lastColumn="0" w:noHBand="0" w:noVBand="0"/>
            </w:tblPr>
            <w:tblGrid>
              <w:gridCol w:w="4361"/>
              <w:gridCol w:w="5132"/>
            </w:tblGrid>
            <w:tr w:rsidR="00637A8D" w:rsidRPr="00637A8D" w:rsidTr="00FB6F3E">
              <w:trPr>
                <w:trHeight w:val="469"/>
              </w:trPr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Рассмотрено</w:t>
                  </w:r>
                </w:p>
              </w:tc>
              <w:tc>
                <w:tcPr>
                  <w:tcW w:w="5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Одобрено  педагогическим советом  ГПОУ ТО «ТТПП»</w:t>
                  </w:r>
                </w:p>
              </w:tc>
            </w:tr>
            <w:tr w:rsidR="00637A8D" w:rsidRPr="00637A8D" w:rsidTr="00FB6F3E"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на заседании ПЦК ГД 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>Протокол  от 11.04. 2018 № 9</w:t>
                  </w:r>
                </w:p>
              </w:tc>
              <w:tc>
                <w:tcPr>
                  <w:tcW w:w="5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Протокол от 26.04.2018 №10</w:t>
                  </w:r>
                </w:p>
              </w:tc>
            </w:tr>
            <w:tr w:rsidR="00637A8D" w:rsidRPr="00637A8D" w:rsidTr="00FB6F3E"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на заседании ПЦК ГД 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>Протокол от 10.01.2019 № 6</w:t>
                  </w:r>
                </w:p>
              </w:tc>
              <w:tc>
                <w:tcPr>
                  <w:tcW w:w="5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Протокол от 30.01.2019 №5</w:t>
                  </w:r>
                </w:p>
              </w:tc>
            </w:tr>
            <w:tr w:rsidR="00637A8D" w:rsidRPr="00637A8D" w:rsidTr="00FB6F3E"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на заседании ПЦК ГД 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>Протокол  от  13.01. 2020 № 6</w:t>
                  </w:r>
                </w:p>
              </w:tc>
              <w:tc>
                <w:tcPr>
                  <w:tcW w:w="5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Протокол от 07.02.2020 №6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</w:pPr>
                </w:p>
              </w:tc>
            </w:tr>
            <w:tr w:rsidR="00637A8D" w:rsidRPr="00637A8D" w:rsidTr="00FB6F3E">
              <w:tc>
                <w:tcPr>
                  <w:tcW w:w="4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 xml:space="preserve">на заседании ПЦК ГД 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>Протокол  от  08.02. 2021 № 5</w:t>
                  </w:r>
                </w:p>
              </w:tc>
              <w:tc>
                <w:tcPr>
                  <w:tcW w:w="5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  <w:r w:rsidRPr="00637A8D">
                    <w:rPr>
                      <w:rFonts w:eastAsia="Times New Roman" w:cs="Times New Roman"/>
                      <w:szCs w:val="24"/>
                      <w:lang w:eastAsia="ru-RU"/>
                    </w:rPr>
                    <w:t>Протокол от 11.03.2021 №3</w:t>
                  </w:r>
                </w:p>
                <w:p w:rsidR="00637A8D" w:rsidRPr="00637A8D" w:rsidRDefault="00637A8D" w:rsidP="00637A8D">
                  <w:pPr>
                    <w:spacing w:after="0" w:line="23" w:lineRule="atLeast"/>
                    <w:jc w:val="both"/>
                    <w:rPr>
                      <w:rFonts w:eastAsia="Times New Roman" w:cs="Times New Roman"/>
                      <w:szCs w:val="24"/>
                      <w:lang w:eastAsia="ru-RU"/>
                    </w:rPr>
                  </w:pPr>
                </w:p>
              </w:tc>
            </w:tr>
          </w:tbl>
          <w:p w:rsidR="00637A8D" w:rsidRPr="00637A8D" w:rsidRDefault="00637A8D" w:rsidP="00637A8D">
            <w:pPr>
              <w:spacing w:after="0" w:line="23" w:lineRule="atLeast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8A0F12" w:rsidRPr="00067700" w:rsidRDefault="008A0F12" w:rsidP="007D1ED9">
            <w:pPr>
              <w:spacing w:after="0" w:line="23" w:lineRule="atLeast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067700" w:rsidRPr="00F85731" w:rsidTr="007D1ED9">
        <w:trPr>
          <w:trHeight w:val="244"/>
        </w:trPr>
        <w:tc>
          <w:tcPr>
            <w:tcW w:w="4991" w:type="pct"/>
            <w:gridSpan w:val="7"/>
            <w:vMerge w:val="restart"/>
            <w:vAlign w:val="bottom"/>
          </w:tcPr>
          <w:p w:rsidR="008A0F12" w:rsidRPr="00F85731" w:rsidRDefault="00F85731" w:rsidP="007D1ED9">
            <w:pPr>
              <w:spacing w:after="0" w:line="23" w:lineRule="atLeast"/>
              <w:rPr>
                <w:rFonts w:eastAsia="Times New Roman" w:cs="Times New Roman"/>
              </w:rPr>
            </w:pPr>
            <w:r w:rsidRPr="00F85731">
              <w:rPr>
                <w:rFonts w:eastAsia="Times New Roman" w:cs="Times New Roman"/>
              </w:rPr>
              <w:t xml:space="preserve">Организация </w:t>
            </w:r>
            <w:proofErr w:type="gramStart"/>
            <w:r w:rsidRPr="00F85731">
              <w:rPr>
                <w:rFonts w:eastAsia="Times New Roman" w:cs="Times New Roman"/>
              </w:rPr>
              <w:t>–р</w:t>
            </w:r>
            <w:proofErr w:type="gramEnd"/>
            <w:r w:rsidRPr="00F85731">
              <w:rPr>
                <w:rFonts w:eastAsia="Times New Roman" w:cs="Times New Roman"/>
              </w:rPr>
              <w:t xml:space="preserve">азработчик  </w:t>
            </w:r>
            <w:r w:rsidRPr="00067700">
              <w:rPr>
                <w:rFonts w:eastAsia="Times New Roman" w:cs="Times New Roman"/>
                <w:szCs w:val="24"/>
                <w:lang w:eastAsia="ru-RU"/>
              </w:rPr>
              <w:t>ГПОУ ТО «ТТПП»,</w:t>
            </w:r>
          </w:p>
        </w:tc>
        <w:tc>
          <w:tcPr>
            <w:tcW w:w="9" w:type="pct"/>
            <w:vAlign w:val="bottom"/>
          </w:tcPr>
          <w:p w:rsidR="008A0F12" w:rsidRPr="00F85731" w:rsidRDefault="008A0F12" w:rsidP="007E0E62">
            <w:pPr>
              <w:spacing w:after="0" w:line="240" w:lineRule="auto"/>
              <w:rPr>
                <w:rFonts w:eastAsia="Times New Roman" w:cs="Times New Roman"/>
              </w:rPr>
            </w:pPr>
          </w:p>
        </w:tc>
      </w:tr>
      <w:tr w:rsidR="00067700" w:rsidRPr="00067700" w:rsidTr="007D1ED9">
        <w:trPr>
          <w:trHeight w:val="248"/>
        </w:trPr>
        <w:tc>
          <w:tcPr>
            <w:tcW w:w="4991" w:type="pct"/>
            <w:gridSpan w:val="7"/>
            <w:vMerge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067700" w:rsidRPr="00067700" w:rsidTr="007D1ED9">
        <w:trPr>
          <w:trHeight w:val="304"/>
        </w:trPr>
        <w:tc>
          <w:tcPr>
            <w:tcW w:w="4991" w:type="pct"/>
            <w:gridSpan w:val="7"/>
            <w:vMerge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067700" w:rsidRPr="00067700" w:rsidTr="007D1ED9">
        <w:trPr>
          <w:trHeight w:val="308"/>
        </w:trPr>
        <w:tc>
          <w:tcPr>
            <w:tcW w:w="4991" w:type="pct"/>
            <w:gridSpan w:val="7"/>
            <w:vMerge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067700" w:rsidRPr="00067700" w:rsidTr="007D1ED9">
        <w:trPr>
          <w:trHeight w:val="245"/>
        </w:trPr>
        <w:tc>
          <w:tcPr>
            <w:tcW w:w="4991" w:type="pct"/>
            <w:gridSpan w:val="7"/>
            <w:vMerge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067700" w:rsidRPr="00F85731" w:rsidTr="00637A8D">
        <w:trPr>
          <w:gridAfter w:val="6"/>
          <w:wAfter w:w="3900" w:type="pct"/>
          <w:trHeight w:val="552"/>
        </w:trPr>
        <w:tc>
          <w:tcPr>
            <w:tcW w:w="1091" w:type="pct"/>
            <w:vAlign w:val="bottom"/>
          </w:tcPr>
          <w:p w:rsidR="008A0F12" w:rsidRPr="00F85731" w:rsidRDefault="008A0F12" w:rsidP="007D1ED9">
            <w:pPr>
              <w:spacing w:after="0" w:line="23" w:lineRule="atLeast"/>
              <w:rPr>
                <w:rFonts w:cs="Times New Roman"/>
                <w:szCs w:val="24"/>
              </w:rPr>
            </w:pPr>
            <w:r w:rsidRPr="00F85731">
              <w:rPr>
                <w:rFonts w:cs="Times New Roman"/>
                <w:szCs w:val="24"/>
              </w:rPr>
              <w:t>Составитель,</w:t>
            </w:r>
          </w:p>
        </w:tc>
        <w:tc>
          <w:tcPr>
            <w:tcW w:w="9" w:type="pct"/>
            <w:vAlign w:val="bottom"/>
          </w:tcPr>
          <w:p w:rsidR="008A0F12" w:rsidRPr="00F85731" w:rsidRDefault="008A0F12" w:rsidP="007D1ED9">
            <w:pPr>
              <w:spacing w:after="0" w:line="23" w:lineRule="atLeast"/>
              <w:rPr>
                <w:rFonts w:cs="Times New Roman"/>
                <w:szCs w:val="24"/>
              </w:rPr>
            </w:pPr>
          </w:p>
        </w:tc>
      </w:tr>
      <w:tr w:rsidR="00067700" w:rsidRPr="00067700" w:rsidTr="00637A8D">
        <w:trPr>
          <w:gridAfter w:val="4"/>
          <w:wAfter w:w="691" w:type="pct"/>
          <w:trHeight w:val="274"/>
        </w:trPr>
        <w:tc>
          <w:tcPr>
            <w:tcW w:w="1091" w:type="pct"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700">
              <w:rPr>
                <w:rFonts w:eastAsia="Times New Roman" w:cs="Times New Roman"/>
                <w:szCs w:val="24"/>
                <w:lang w:eastAsia="ru-RU"/>
              </w:rPr>
              <w:t>преподаватель</w:t>
            </w:r>
          </w:p>
        </w:tc>
        <w:tc>
          <w:tcPr>
            <w:tcW w:w="3216" w:type="pct"/>
            <w:gridSpan w:val="2"/>
            <w:vAlign w:val="bottom"/>
          </w:tcPr>
          <w:p w:rsidR="008A0F12" w:rsidRPr="00067700" w:rsidRDefault="008A0F12" w:rsidP="007D1ED9">
            <w:pPr>
              <w:spacing w:after="0" w:line="23" w:lineRule="atLeast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067700">
              <w:rPr>
                <w:rFonts w:eastAsia="Times New Roman" w:cs="Times New Roman"/>
                <w:szCs w:val="24"/>
                <w:lang w:eastAsia="ru-RU"/>
              </w:rPr>
              <w:t>Архангельский Л.Л.</w:t>
            </w:r>
          </w:p>
        </w:tc>
        <w:tc>
          <w:tcPr>
            <w:tcW w:w="3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F85731" w:rsidRPr="00067700" w:rsidTr="00637A8D">
        <w:trPr>
          <w:gridAfter w:val="2"/>
          <w:wAfter w:w="368" w:type="pct"/>
          <w:trHeight w:val="552"/>
        </w:trPr>
        <w:tc>
          <w:tcPr>
            <w:tcW w:w="4623" w:type="pct"/>
            <w:gridSpan w:val="5"/>
            <w:vAlign w:val="bottom"/>
          </w:tcPr>
          <w:p w:rsidR="00F85731" w:rsidRPr="00067700" w:rsidRDefault="00F85731" w:rsidP="007E0E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F85731" w:rsidRPr="00067700" w:rsidRDefault="00F85731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  <w:tr w:rsidR="008A0F12" w:rsidRPr="00067700" w:rsidTr="00637A8D">
        <w:trPr>
          <w:gridAfter w:val="6"/>
          <w:wAfter w:w="3900" w:type="pct"/>
          <w:trHeight w:val="278"/>
        </w:trPr>
        <w:tc>
          <w:tcPr>
            <w:tcW w:w="1091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" w:type="pct"/>
            <w:vAlign w:val="bottom"/>
          </w:tcPr>
          <w:p w:rsidR="008A0F12" w:rsidRPr="00067700" w:rsidRDefault="008A0F12" w:rsidP="007E0E62">
            <w:pPr>
              <w:spacing w:after="0" w:line="240" w:lineRule="auto"/>
              <w:rPr>
                <w:rFonts w:eastAsia="Times New Roman" w:cs="Times New Roman"/>
                <w:sz w:val="2"/>
                <w:szCs w:val="2"/>
                <w:lang w:eastAsia="ru-RU"/>
              </w:rPr>
            </w:pPr>
          </w:p>
        </w:tc>
      </w:tr>
    </w:tbl>
    <w:p w:rsidR="007E0E62" w:rsidRDefault="007E0E62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4919B5" w:rsidRDefault="004919B5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7D1ED9" w:rsidRDefault="007D1ED9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7D1ED9" w:rsidRDefault="007D1ED9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7D1ED9" w:rsidRDefault="007D1ED9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F84C50" w:rsidRPr="00067700" w:rsidRDefault="00F84C50" w:rsidP="007E0E62">
      <w:pPr>
        <w:spacing w:after="0" w:line="277" w:lineRule="exact"/>
        <w:rPr>
          <w:rFonts w:eastAsia="Times New Roman" w:cs="Times New Roman"/>
          <w:sz w:val="20"/>
          <w:szCs w:val="20"/>
          <w:lang w:eastAsia="ru-RU"/>
        </w:rPr>
      </w:pPr>
    </w:p>
    <w:p w:rsidR="005658E8" w:rsidRPr="00067700" w:rsidRDefault="005658E8" w:rsidP="00704A61">
      <w:pPr>
        <w:spacing w:after="0" w:line="240" w:lineRule="auto"/>
        <w:rPr>
          <w:rFonts w:eastAsia="Times New Roman" w:cs="Times New Roman"/>
          <w:sz w:val="40"/>
          <w:szCs w:val="40"/>
          <w:lang w:eastAsia="ru-RU"/>
        </w:rPr>
      </w:pPr>
    </w:p>
    <w:p w:rsidR="00F940FA" w:rsidRPr="00F940FA" w:rsidRDefault="00F940FA" w:rsidP="00997A8F">
      <w:pPr>
        <w:rPr>
          <w:b/>
          <w:bCs/>
        </w:rPr>
      </w:pPr>
      <w:r w:rsidRPr="00F940FA">
        <w:rPr>
          <w:b/>
          <w:spacing w:val="-1"/>
        </w:rPr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  <w:lang w:eastAsia="en-US"/>
        </w:rPr>
        <w:id w:val="-1060160630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4B19FA" w:rsidRPr="00637A8D" w:rsidRDefault="004B19FA">
          <w:pPr>
            <w:pStyle w:val="afa"/>
            <w:rPr>
              <w:b w:val="0"/>
              <w:sz w:val="24"/>
              <w:szCs w:val="24"/>
            </w:rPr>
          </w:pPr>
        </w:p>
        <w:p w:rsidR="00637A8D" w:rsidRPr="00637A8D" w:rsidRDefault="004B19FA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637A8D">
            <w:rPr>
              <w:sz w:val="24"/>
              <w:szCs w:val="24"/>
            </w:rPr>
            <w:fldChar w:fldCharType="begin"/>
          </w:r>
          <w:r w:rsidRPr="00637A8D">
            <w:rPr>
              <w:sz w:val="24"/>
              <w:szCs w:val="24"/>
            </w:rPr>
            <w:instrText xml:space="preserve"> TOC \o "1-3" \h \z \u </w:instrText>
          </w:r>
          <w:r w:rsidRPr="00637A8D">
            <w:rPr>
              <w:sz w:val="24"/>
              <w:szCs w:val="24"/>
            </w:rPr>
            <w:fldChar w:fldCharType="separate"/>
          </w:r>
          <w:hyperlink w:anchor="_Toc95300795" w:history="1">
            <w:r w:rsidR="00637A8D" w:rsidRPr="00637A8D">
              <w:rPr>
                <w:rStyle w:val="af6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_Toc95300795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4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796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1.1.Область применения рабочей программы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_Toc95300796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4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797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1.2. Место учебного предмета в структуре основной профессиональной образовательной программы: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_Toc95300797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4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798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1.3. Цели и задачи учебного предмета – требования к результатам освоения учебного предмета: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_Toc95300798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4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799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1.4.Количество часов на освоение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_Toc95300799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6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0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2.</w:t>
            </w:r>
            <w:r w:rsidR="00637A8D" w:rsidRPr="00637A8D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ru-RU"/>
              </w:rPr>
              <w:tab/>
            </w:r>
            <w:r w:rsidR="00637A8D" w:rsidRPr="00637A8D">
              <w:rPr>
                <w:rStyle w:val="af6"/>
                <w:noProof/>
                <w:sz w:val="24"/>
                <w:szCs w:val="24"/>
              </w:rPr>
              <w:t>ПЛАНИРУЕМЫЕ РЕЗУЛЬТАТЫ ОСВОЕНИЯ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_Toc95300800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6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1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_Toc95300801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12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2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3.1. Объем учебного предмета и виды учебной работы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_Toc95300802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12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3" w:history="1">
            <w:r w:rsidR="00637A8D" w:rsidRPr="00637A8D">
              <w:rPr>
                <w:rStyle w:val="af6"/>
                <w:noProof/>
                <w:sz w:val="24"/>
                <w:szCs w:val="24"/>
                <w:lang w:eastAsia="ru-RU"/>
              </w:rPr>
              <w:t xml:space="preserve">3.2. </w:t>
            </w:r>
            <w:r w:rsidR="00637A8D" w:rsidRPr="00637A8D">
              <w:rPr>
                <w:rStyle w:val="af6"/>
                <w:noProof/>
                <w:spacing w:val="-1"/>
                <w:sz w:val="24"/>
                <w:szCs w:val="24"/>
              </w:rPr>
              <w:t>Тематический план  и содержание учебного предмета, в том числе с учетом рабочей программы воспитания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_Toc95300803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13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4" w:history="1">
            <w:r w:rsidR="00637A8D" w:rsidRPr="00637A8D">
              <w:rPr>
                <w:rStyle w:val="af6"/>
                <w:noProof/>
                <w:sz w:val="24"/>
                <w:szCs w:val="24"/>
              </w:rPr>
              <w:t xml:space="preserve">4.  </w:t>
            </w:r>
            <w:r w:rsidR="00637A8D" w:rsidRPr="00637A8D">
              <w:rPr>
                <w:rStyle w:val="af6"/>
                <w:caps/>
                <w:noProof/>
                <w:sz w:val="24"/>
                <w:szCs w:val="24"/>
              </w:rPr>
              <w:t xml:space="preserve"> условия реализации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_Toc95300804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29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5" w:history="1">
            <w:r w:rsidR="00637A8D" w:rsidRPr="00637A8D">
              <w:rPr>
                <w:rStyle w:val="af6"/>
                <w:noProof/>
                <w:spacing w:val="-1"/>
                <w:sz w:val="24"/>
                <w:szCs w:val="24"/>
              </w:rPr>
              <w:t xml:space="preserve">4.1. </w:t>
            </w:r>
            <w:r w:rsidR="00637A8D" w:rsidRPr="00637A8D">
              <w:rPr>
                <w:rStyle w:val="af6"/>
                <w:bCs/>
                <w:noProof/>
                <w:sz w:val="24"/>
                <w:szCs w:val="24"/>
              </w:rPr>
              <w:t>Требования к материально-техническому обеспечению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_Toc95300805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29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6" w:history="1">
            <w:r w:rsidR="00637A8D" w:rsidRPr="00637A8D">
              <w:rPr>
                <w:rStyle w:val="af6"/>
                <w:noProof/>
                <w:sz w:val="24"/>
                <w:szCs w:val="24"/>
              </w:rPr>
              <w:t>4.2. Информационное обеспечение обучения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_Toc95300806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29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7A8D" w:rsidRPr="00637A8D" w:rsidRDefault="00D90D52" w:rsidP="00637A8D">
          <w:pPr>
            <w:pStyle w:val="13"/>
            <w:tabs>
              <w:tab w:val="right" w:leader="dot" w:pos="10196"/>
            </w:tabs>
            <w:spacing w:before="0" w:after="0" w:line="276" w:lineRule="auto"/>
            <w:ind w:left="357" w:hanging="357"/>
            <w:jc w:val="both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300807" w:history="1">
            <w:r w:rsidR="00637A8D" w:rsidRPr="00637A8D">
              <w:rPr>
                <w:rStyle w:val="af6"/>
                <w:caps/>
                <w:noProof/>
                <w:sz w:val="24"/>
                <w:szCs w:val="24"/>
              </w:rPr>
              <w:t>5.Контроль и оценка результатов освоения учебного предмета</w:t>
            </w:r>
            <w:r w:rsidR="00637A8D" w:rsidRPr="00637A8D">
              <w:rPr>
                <w:noProof/>
                <w:webHidden/>
                <w:sz w:val="24"/>
                <w:szCs w:val="24"/>
              </w:rPr>
              <w:tab/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begin"/>
            </w:r>
            <w:r w:rsidR="00637A8D" w:rsidRPr="00637A8D">
              <w:rPr>
                <w:noProof/>
                <w:webHidden/>
                <w:sz w:val="24"/>
                <w:szCs w:val="24"/>
              </w:rPr>
              <w:instrText xml:space="preserve"> PAGEREF _Toc95300807 \h </w:instrText>
            </w:r>
            <w:r w:rsidR="00637A8D" w:rsidRPr="00637A8D">
              <w:rPr>
                <w:noProof/>
                <w:webHidden/>
                <w:sz w:val="24"/>
                <w:szCs w:val="24"/>
              </w:rPr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D5ED9">
              <w:rPr>
                <w:noProof/>
                <w:webHidden/>
                <w:sz w:val="24"/>
                <w:szCs w:val="24"/>
              </w:rPr>
              <w:t>30</w:t>
            </w:r>
            <w:r w:rsidR="00637A8D" w:rsidRPr="00637A8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B19FA" w:rsidRPr="007D1ED9" w:rsidRDefault="004B19FA" w:rsidP="006A7EEA">
          <w:pPr>
            <w:spacing w:after="0" w:line="360" w:lineRule="auto"/>
            <w:jc w:val="both"/>
          </w:pPr>
          <w:r w:rsidRPr="00637A8D">
            <w:rPr>
              <w:bCs/>
              <w:szCs w:val="24"/>
            </w:rPr>
            <w:fldChar w:fldCharType="end"/>
          </w:r>
        </w:p>
      </w:sdtContent>
    </w:sdt>
    <w:p w:rsidR="00F940FA" w:rsidRPr="007D1ED9" w:rsidRDefault="00F940FA" w:rsidP="00F940FA">
      <w:pPr>
        <w:rPr>
          <w:rFonts w:eastAsia="Times New Roman" w:cs="Times New Roman"/>
          <w:bCs/>
          <w:sz w:val="20"/>
          <w:szCs w:val="20"/>
        </w:rPr>
      </w:pPr>
    </w:p>
    <w:p w:rsidR="004B19FA" w:rsidRDefault="004B19FA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4B19FA" w:rsidRDefault="004B19FA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997A8F" w:rsidRDefault="00997A8F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997A8F" w:rsidRDefault="00997A8F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4B19FA" w:rsidRDefault="004B19FA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4B19FA" w:rsidRDefault="004B19FA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7D1ED9" w:rsidRDefault="007D1ED9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7D1ED9" w:rsidRDefault="007D1ED9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637A8D" w:rsidRDefault="00637A8D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637A8D" w:rsidRDefault="00637A8D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637A8D" w:rsidRDefault="00637A8D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F84C50" w:rsidRDefault="00F84C50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F84C50" w:rsidRDefault="00F84C50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F84C50" w:rsidRDefault="00F84C50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FB6F3E" w:rsidRDefault="00FB6F3E" w:rsidP="00F940FA">
      <w:pPr>
        <w:rPr>
          <w:rFonts w:eastAsia="Times New Roman" w:cs="Times New Roman"/>
          <w:b/>
          <w:bCs/>
          <w:sz w:val="20"/>
          <w:szCs w:val="20"/>
        </w:rPr>
      </w:pPr>
    </w:p>
    <w:p w:rsidR="00F85731" w:rsidRPr="00D47533" w:rsidRDefault="00F85731" w:rsidP="007D1ED9">
      <w:pPr>
        <w:pStyle w:val="1"/>
        <w:spacing w:line="23" w:lineRule="atLeast"/>
        <w:ind w:firstLine="709"/>
        <w:rPr>
          <w:b/>
        </w:rPr>
      </w:pPr>
      <w:bookmarkStart w:id="0" w:name="_Toc95300795"/>
      <w:r w:rsidRPr="00D47533">
        <w:rPr>
          <w:b/>
          <w:lang w:eastAsia="ar-SA"/>
        </w:rPr>
        <w:lastRenderedPageBreak/>
        <w:t>1. ПАСПОРТ РАБОЧЕЙ ПРОГРАММЫ УЧЕБНО</w:t>
      </w:r>
      <w:r w:rsidR="004919B5">
        <w:rPr>
          <w:b/>
          <w:lang w:eastAsia="ar-SA"/>
        </w:rPr>
        <w:t>ГО ПРЕДМЕТА</w:t>
      </w:r>
      <w:bookmarkEnd w:id="0"/>
    </w:p>
    <w:p w:rsidR="00F85731" w:rsidRDefault="004919B5" w:rsidP="007D1ED9">
      <w:pPr>
        <w:pStyle w:val="1"/>
        <w:spacing w:line="23" w:lineRule="atLeast"/>
        <w:ind w:firstLine="709"/>
        <w:rPr>
          <w:b/>
        </w:rPr>
      </w:pPr>
      <w:bookmarkStart w:id="1" w:name="_Toc95300796"/>
      <w:r>
        <w:rPr>
          <w:b/>
        </w:rPr>
        <w:t>1.1.</w:t>
      </w:r>
      <w:r w:rsidR="00F85731" w:rsidRPr="00D47533">
        <w:rPr>
          <w:b/>
        </w:rPr>
        <w:t>Область применения рабочей программы</w:t>
      </w:r>
      <w:bookmarkEnd w:id="1"/>
    </w:p>
    <w:p w:rsidR="00A503CC" w:rsidRPr="00A503CC" w:rsidRDefault="00871C75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Программа общеобразовательного учебного предмета</w:t>
      </w:r>
      <w:r w:rsidR="00A503CC" w:rsidRPr="00A503CC">
        <w:rPr>
          <w:rFonts w:cs="Times New Roman"/>
          <w:szCs w:val="24"/>
        </w:rPr>
        <w:t xml:space="preserve">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звена.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proofErr w:type="gramStart"/>
      <w:r w:rsidRPr="00A503CC">
        <w:rPr>
          <w:rFonts w:cs="Times New Roman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</w:t>
      </w:r>
      <w:r w:rsidR="00871C75">
        <w:rPr>
          <w:rFonts w:cs="Times New Roman"/>
          <w:szCs w:val="24"/>
        </w:rPr>
        <w:t>го предмета</w:t>
      </w:r>
      <w:r w:rsidRPr="00A503CC">
        <w:rPr>
          <w:rFonts w:cs="Times New Roman"/>
          <w:szCs w:val="24"/>
        </w:rPr>
        <w:t xml:space="preserve">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A503CC">
        <w:rPr>
          <w:rFonts w:cs="Times New Roman"/>
          <w:szCs w:val="24"/>
        </w:rPr>
        <w:t xml:space="preserve"> </w:t>
      </w:r>
      <w:proofErr w:type="gramStart"/>
      <w:r w:rsidRPr="00A503CC">
        <w:rPr>
          <w:rFonts w:cs="Times New Roman"/>
          <w:szCs w:val="24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A503CC">
        <w:rPr>
          <w:rFonts w:cs="Times New Roman"/>
          <w:szCs w:val="24"/>
        </w:rPr>
        <w:t>Минобрнауки</w:t>
      </w:r>
      <w:proofErr w:type="spellEnd"/>
      <w:r w:rsidRPr="00A503CC">
        <w:rPr>
          <w:rFonts w:cs="Times New Roman"/>
          <w:szCs w:val="24"/>
        </w:rPr>
        <w:t xml:space="preserve"> России от 17.03.2015 № 06-259).</w:t>
      </w:r>
      <w:proofErr w:type="gramEnd"/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Содержание программы «Русский язык» направлено на достижение следующих целей: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•</w:t>
      </w:r>
      <w:r w:rsidRPr="00A503CC">
        <w:rPr>
          <w:rFonts w:cs="Times New Roman"/>
          <w:szCs w:val="24"/>
        </w:rPr>
        <w:tab/>
        <w:t xml:space="preserve">совершенствование </w:t>
      </w:r>
      <w:proofErr w:type="spellStart"/>
      <w:r w:rsidRPr="00A503CC">
        <w:rPr>
          <w:rFonts w:cs="Times New Roman"/>
          <w:szCs w:val="24"/>
        </w:rPr>
        <w:t>общеучебных</w:t>
      </w:r>
      <w:proofErr w:type="spellEnd"/>
      <w:r w:rsidRPr="00A503CC">
        <w:rPr>
          <w:rFonts w:cs="Times New Roman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•</w:t>
      </w:r>
      <w:r w:rsidRPr="00A503CC">
        <w:rPr>
          <w:rFonts w:cs="Times New Roman"/>
          <w:szCs w:val="24"/>
        </w:rPr>
        <w:tab/>
        <w:t>формирование функциональной грамотности и всех видов компетенций (языковой,</w:t>
      </w:r>
      <w:r w:rsidRPr="00A503CC">
        <w:rPr>
          <w:rFonts w:cs="Times New Roman"/>
          <w:szCs w:val="24"/>
        </w:rPr>
        <w:tab/>
        <w:t>лингвистической</w:t>
      </w:r>
      <w:r w:rsidRPr="00A503CC">
        <w:rPr>
          <w:rFonts w:cs="Times New Roman"/>
          <w:szCs w:val="24"/>
        </w:rPr>
        <w:tab/>
        <w:t>(языковедческой),</w:t>
      </w:r>
      <w:r w:rsidRPr="00A503CC">
        <w:rPr>
          <w:rFonts w:cs="Times New Roman"/>
          <w:szCs w:val="24"/>
        </w:rPr>
        <w:tab/>
        <w:t xml:space="preserve">коммуникативной, </w:t>
      </w:r>
      <w:proofErr w:type="spellStart"/>
      <w:r w:rsidRPr="00A503CC">
        <w:rPr>
          <w:rFonts w:cs="Times New Roman"/>
          <w:szCs w:val="24"/>
        </w:rPr>
        <w:t>культуроведческой</w:t>
      </w:r>
      <w:proofErr w:type="spellEnd"/>
      <w:r w:rsidRPr="00A503CC">
        <w:rPr>
          <w:rFonts w:cs="Times New Roman"/>
          <w:szCs w:val="24"/>
        </w:rPr>
        <w:t>);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•</w:t>
      </w:r>
      <w:r w:rsidRPr="00A503CC">
        <w:rPr>
          <w:rFonts w:cs="Times New Roman"/>
          <w:szCs w:val="24"/>
        </w:rPr>
        <w:tab/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•</w:t>
      </w:r>
      <w:r w:rsidRPr="00A503CC">
        <w:rPr>
          <w:rFonts w:cs="Times New Roman"/>
          <w:szCs w:val="24"/>
        </w:rPr>
        <w:tab/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  <w:r w:rsidRPr="00A503CC">
        <w:rPr>
          <w:rFonts w:cs="Times New Roman"/>
          <w:szCs w:val="24"/>
        </w:rPr>
        <w:cr/>
      </w:r>
      <w:r>
        <w:rPr>
          <w:rFonts w:cs="Times New Roman"/>
          <w:szCs w:val="24"/>
        </w:rPr>
        <w:t xml:space="preserve">           </w:t>
      </w:r>
      <w:r w:rsidRPr="00A503CC">
        <w:rPr>
          <w:rFonts w:cs="Times New Roman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 xml:space="preserve">—программы подготовки специалистов среднего звена </w:t>
      </w:r>
      <w:proofErr w:type="gramStart"/>
      <w:r w:rsidRPr="00A503CC">
        <w:rPr>
          <w:rFonts w:cs="Times New Roman"/>
          <w:szCs w:val="24"/>
        </w:rPr>
        <w:t xml:space="preserve">( </w:t>
      </w:r>
      <w:proofErr w:type="gramEnd"/>
      <w:r w:rsidRPr="00A503CC">
        <w:rPr>
          <w:rFonts w:cs="Times New Roman"/>
          <w:szCs w:val="24"/>
        </w:rPr>
        <w:t>ППССЗ).</w:t>
      </w:r>
    </w:p>
    <w:p w:rsidR="00F84C50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Программа учебно</w:t>
      </w:r>
      <w:r w:rsidR="00871C75">
        <w:rPr>
          <w:rFonts w:cs="Times New Roman"/>
          <w:szCs w:val="24"/>
        </w:rPr>
        <w:t>го предмета</w:t>
      </w:r>
      <w:r w:rsidRPr="00A503CC">
        <w:rPr>
          <w:rFonts w:cs="Times New Roman"/>
          <w:szCs w:val="24"/>
        </w:rPr>
        <w:t xml:space="preserve"> «Русский язык» составлена на основе Примерной программы учебно</w:t>
      </w:r>
      <w:r w:rsidR="00871C75">
        <w:rPr>
          <w:rFonts w:cs="Times New Roman"/>
          <w:szCs w:val="24"/>
        </w:rPr>
        <w:t>го предмета</w:t>
      </w:r>
      <w:r w:rsidRPr="00A503CC">
        <w:rPr>
          <w:rFonts w:cs="Times New Roman"/>
          <w:szCs w:val="24"/>
        </w:rPr>
        <w:t xml:space="preserve"> «Русский язык и литература. </w:t>
      </w:r>
      <w:proofErr w:type="gramStart"/>
      <w:r w:rsidRPr="00A503CC">
        <w:rPr>
          <w:rFonts w:cs="Times New Roman"/>
          <w:szCs w:val="24"/>
        </w:rPr>
        <w:t>Русский язык», которая рекомендована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 июля 2015 г., Регистрационный номер рецензии 378 от 23 июля 2015 г. ФГАУ «ФИРО»)</w:t>
      </w:r>
      <w:r>
        <w:rPr>
          <w:rFonts w:cs="Times New Roman"/>
          <w:szCs w:val="24"/>
        </w:rPr>
        <w:t xml:space="preserve"> </w:t>
      </w:r>
      <w:proofErr w:type="gramEnd"/>
    </w:p>
    <w:p w:rsidR="00F84C50" w:rsidRDefault="00F84C50" w:rsidP="007D1ED9">
      <w:pPr>
        <w:pStyle w:val="af8"/>
        <w:spacing w:line="276" w:lineRule="auto"/>
        <w:ind w:left="0" w:firstLine="709"/>
        <w:jc w:val="both"/>
        <w:rPr>
          <w:rFonts w:cs="Times New Roman"/>
          <w:spacing w:val="-1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Рабочая программа  предназначена для изучения </w:t>
      </w:r>
      <w:r w:rsidR="00AD5057">
        <w:rPr>
          <w:rFonts w:cs="Times New Roman"/>
          <w:spacing w:val="-1"/>
          <w:sz w:val="24"/>
          <w:szCs w:val="24"/>
          <w:lang w:val="ru-RU"/>
        </w:rPr>
        <w:t>русского языка</w:t>
      </w:r>
      <w:r>
        <w:rPr>
          <w:rFonts w:cs="Times New Roman"/>
          <w:spacing w:val="-1"/>
          <w:sz w:val="24"/>
          <w:szCs w:val="24"/>
          <w:lang w:val="ru-RU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 среднего звена по программе  19.02.08  Технология мяса и мясных продуктов.</w:t>
      </w:r>
    </w:p>
    <w:p w:rsidR="00BD6412" w:rsidRPr="00D47533" w:rsidRDefault="00BD6412" w:rsidP="007D1ED9">
      <w:pPr>
        <w:pStyle w:val="1"/>
        <w:spacing w:line="23" w:lineRule="atLeast"/>
        <w:ind w:firstLine="709"/>
        <w:jc w:val="both"/>
        <w:rPr>
          <w:b/>
        </w:rPr>
      </w:pPr>
      <w:bookmarkStart w:id="2" w:name="_Toc95300797"/>
      <w:r w:rsidRPr="00D47533">
        <w:rPr>
          <w:b/>
        </w:rPr>
        <w:t xml:space="preserve">1.2. Место </w:t>
      </w:r>
      <w:r w:rsidR="004919B5">
        <w:rPr>
          <w:b/>
        </w:rPr>
        <w:t>учебного предмета</w:t>
      </w:r>
      <w:r w:rsidRPr="00D47533">
        <w:rPr>
          <w:b/>
        </w:rPr>
        <w:t xml:space="preserve"> в структуре основной профессиональной образовательной программы:</w:t>
      </w:r>
      <w:bookmarkEnd w:id="2"/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A503CC">
        <w:rPr>
          <w:rFonts w:cs="Times New Roman"/>
          <w:szCs w:val="24"/>
        </w:rPr>
        <w:t>Учебн</w:t>
      </w:r>
      <w:r w:rsidR="00871C75">
        <w:rPr>
          <w:rFonts w:cs="Times New Roman"/>
          <w:szCs w:val="24"/>
        </w:rPr>
        <w:t>ый предмет</w:t>
      </w:r>
      <w:r w:rsidRPr="00A503CC">
        <w:rPr>
          <w:rFonts w:cs="Times New Roman"/>
          <w:szCs w:val="24"/>
        </w:rPr>
        <w:t xml:space="preserve"> «Русский язык» является частью обязательной предметной области «Филология» ФГОС среднего общего образования.</w:t>
      </w:r>
    </w:p>
    <w:p w:rsidR="00A503CC" w:rsidRPr="00A503CC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lastRenderedPageBreak/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</w:t>
      </w:r>
      <w:r w:rsidR="00871C75">
        <w:rPr>
          <w:rFonts w:cs="Times New Roman"/>
          <w:szCs w:val="24"/>
        </w:rPr>
        <w:t xml:space="preserve">вного общего образования, учебный предмет </w:t>
      </w:r>
      <w:r w:rsidRPr="00A503CC">
        <w:rPr>
          <w:rFonts w:cs="Times New Roman"/>
          <w:szCs w:val="24"/>
        </w:rPr>
        <w:t>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BD6412" w:rsidRPr="007D1ED9" w:rsidRDefault="00A503CC" w:rsidP="00A503C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A503CC">
        <w:rPr>
          <w:rFonts w:cs="Times New Roman"/>
          <w:szCs w:val="24"/>
        </w:rPr>
        <w:t>В учебных планах ППССЗ учебн</w:t>
      </w:r>
      <w:r w:rsidR="00871C75">
        <w:rPr>
          <w:rFonts w:cs="Times New Roman"/>
          <w:szCs w:val="24"/>
        </w:rPr>
        <w:t>ый предмет</w:t>
      </w:r>
      <w:r w:rsidRPr="00A503CC">
        <w:rPr>
          <w:rFonts w:cs="Times New Roman"/>
          <w:szCs w:val="24"/>
        </w:rPr>
        <w:t xml:space="preserve"> «Русский язык » входит в состав общих общеобразовательных учебн</w:t>
      </w:r>
      <w:r w:rsidR="00871C75">
        <w:rPr>
          <w:rFonts w:cs="Times New Roman"/>
          <w:szCs w:val="24"/>
        </w:rPr>
        <w:t>ых предметов</w:t>
      </w:r>
      <w:r w:rsidRPr="00A503CC">
        <w:rPr>
          <w:rFonts w:cs="Times New Roman"/>
          <w:szCs w:val="24"/>
        </w:rPr>
        <w:t>, формируемых из</w:t>
      </w:r>
      <w:r>
        <w:rPr>
          <w:rFonts w:cs="Times New Roman"/>
          <w:szCs w:val="24"/>
        </w:rPr>
        <w:t xml:space="preserve"> </w:t>
      </w:r>
      <w:r w:rsidRPr="00A503CC">
        <w:rPr>
          <w:rFonts w:cs="Times New Roman"/>
          <w:szCs w:val="24"/>
        </w:rPr>
        <w:t>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:rsidR="00BD6412" w:rsidRPr="00D47533" w:rsidRDefault="00BD6412" w:rsidP="007D1ED9">
      <w:pPr>
        <w:pStyle w:val="1"/>
        <w:spacing w:line="23" w:lineRule="atLeast"/>
        <w:ind w:firstLine="709"/>
        <w:jc w:val="both"/>
      </w:pPr>
      <w:bookmarkStart w:id="3" w:name="_Toc95300798"/>
      <w:r w:rsidRPr="00D47533">
        <w:rPr>
          <w:b/>
        </w:rPr>
        <w:t xml:space="preserve">1.3. Цели и задачи </w:t>
      </w:r>
      <w:r w:rsidR="004919B5">
        <w:rPr>
          <w:b/>
        </w:rPr>
        <w:t>учебного предмета</w:t>
      </w:r>
      <w:r w:rsidRPr="00D47533">
        <w:rPr>
          <w:b/>
        </w:rPr>
        <w:t xml:space="preserve"> – требования к результатам освоения </w:t>
      </w:r>
      <w:r w:rsidR="004919B5">
        <w:rPr>
          <w:b/>
        </w:rPr>
        <w:t>учебного предмета</w:t>
      </w:r>
      <w:r w:rsidRPr="00D47533">
        <w:rPr>
          <w:b/>
        </w:rPr>
        <w:t>:</w:t>
      </w:r>
      <w:bookmarkEnd w:id="3"/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Содержание учебно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го предмета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«Русский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</w:t>
      </w:r>
      <w:proofErr w:type="spellStart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метапредметных</w:t>
      </w:r>
      <w:proofErr w:type="spellEnd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и предметных результатов обучения, что возможно на основе </w:t>
      </w:r>
      <w:proofErr w:type="spellStart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компетентностного</w:t>
      </w:r>
      <w:proofErr w:type="spellEnd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культуроведческой</w:t>
      </w:r>
      <w:proofErr w:type="spellEnd"/>
      <w:r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компетенций.</w:t>
      </w:r>
      <w:proofErr w:type="gramEnd"/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b/>
          <w:color w:val="auto"/>
          <w:sz w:val="24"/>
          <w:szCs w:val="24"/>
        </w:rPr>
        <w:t>Коммуникативная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Формирование </w:t>
      </w:r>
      <w:r w:rsidRPr="00A503CC">
        <w:rPr>
          <w:rStyle w:val="14"/>
          <w:rFonts w:ascii="Times New Roman" w:hAnsi="Times New Roman" w:cs="Times New Roman"/>
          <w:b/>
          <w:color w:val="auto"/>
          <w:sz w:val="24"/>
          <w:szCs w:val="24"/>
        </w:rPr>
        <w:t>языковой и лингвистической (языковедческой)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Формирование </w:t>
      </w:r>
      <w:r w:rsidRPr="00A503CC">
        <w:rPr>
          <w:rStyle w:val="14"/>
          <w:rFonts w:ascii="Times New Roman" w:hAnsi="Times New Roman" w:cs="Times New Roman"/>
          <w:b/>
          <w:color w:val="auto"/>
          <w:sz w:val="24"/>
          <w:szCs w:val="24"/>
        </w:rPr>
        <w:t xml:space="preserve">культуроведческой 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</w:t>
      </w:r>
      <w:r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в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зависимости  от  профиля  профессионального  образования.  Это  выражается  через содержание  обучения,  количество  часов,  выделяемых  на  изучение  отдельных  тем программы,  глубину их  освоения  студентами,  через  объем  и  характер  практических занятий, виды внеаудиторной самостоятельной работы студентов.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При освоении специальностей СПО социально-экономического профилей профессионального образования русский язык изучается на базовом уровне ФГОС среднего общего образования.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lastRenderedPageBreak/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го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предмета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proofErr w:type="spellStart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деятельностного</w:t>
      </w:r>
      <w:proofErr w:type="spellEnd"/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подхода к изучению русского языка.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Реализация содержания учебно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го предмета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ебный предмет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«Русский язык» для профессиональных образовательных организаций СПО обладает самостоятельностью и цельностью.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В разделе программы «Содержание учебно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го предмета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» курсивом выделен материал, который при изучении русского языка контролю не подлежит.</w:t>
      </w:r>
    </w:p>
    <w:p w:rsidR="00A503CC" w:rsidRPr="00A503CC" w:rsidRDefault="00A503CC" w:rsidP="00A503CC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>Изучение общеобразовательной учебно</w:t>
      </w:r>
      <w:r w:rsidR="00871C75">
        <w:rPr>
          <w:rStyle w:val="14"/>
          <w:rFonts w:ascii="Times New Roman" w:hAnsi="Times New Roman" w:cs="Times New Roman"/>
          <w:color w:val="auto"/>
          <w:sz w:val="24"/>
          <w:szCs w:val="24"/>
        </w:rPr>
        <w:t>го предмета</w:t>
      </w:r>
      <w:r w:rsidRPr="00A503CC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«Русский язык»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(ППССЗ).</w:t>
      </w:r>
    </w:p>
    <w:p w:rsidR="00D22962" w:rsidRDefault="00D22962" w:rsidP="007D1ED9">
      <w:pPr>
        <w:pStyle w:val="af5"/>
        <w:spacing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</w:p>
    <w:p w:rsidR="00D22962" w:rsidRPr="00D22962" w:rsidRDefault="00D22962" w:rsidP="007D1ED9">
      <w:pPr>
        <w:pStyle w:val="1"/>
        <w:spacing w:line="23" w:lineRule="atLeast"/>
        <w:ind w:firstLine="709"/>
        <w:jc w:val="both"/>
        <w:rPr>
          <w:b/>
        </w:rPr>
      </w:pPr>
      <w:bookmarkStart w:id="4" w:name="_Toc95300799"/>
      <w:r w:rsidRPr="00D22962">
        <w:rPr>
          <w:b/>
        </w:rPr>
        <w:t>1.4.</w:t>
      </w:r>
      <w:r w:rsidR="006A7EEA">
        <w:rPr>
          <w:b/>
        </w:rPr>
        <w:t>К</w:t>
      </w:r>
      <w:r w:rsidRPr="00D22962">
        <w:rPr>
          <w:b/>
        </w:rPr>
        <w:t xml:space="preserve">оличество часов на освоение </w:t>
      </w:r>
      <w:r w:rsidR="004919B5">
        <w:rPr>
          <w:b/>
        </w:rPr>
        <w:t>учебного предмета</w:t>
      </w:r>
      <w:bookmarkEnd w:id="4"/>
    </w:p>
    <w:p w:rsidR="00D22962" w:rsidRPr="007D1ED9" w:rsidRDefault="00D22962" w:rsidP="007D1ED9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7D1ED9">
        <w:rPr>
          <w:rFonts w:cs="Times New Roman"/>
          <w:szCs w:val="24"/>
        </w:rPr>
        <w:t xml:space="preserve">максимальной учебной нагрузки </w:t>
      </w:r>
      <w:proofErr w:type="gramStart"/>
      <w:r w:rsidRPr="007D1ED9">
        <w:rPr>
          <w:rFonts w:cs="Times New Roman"/>
          <w:szCs w:val="24"/>
        </w:rPr>
        <w:t>обучающегося</w:t>
      </w:r>
      <w:proofErr w:type="gramEnd"/>
      <w:r w:rsidRPr="007D1ED9">
        <w:rPr>
          <w:rFonts w:cs="Times New Roman"/>
          <w:szCs w:val="24"/>
        </w:rPr>
        <w:t xml:space="preserve"> 117 часов, в том числе:</w:t>
      </w:r>
    </w:p>
    <w:p w:rsidR="00D22962" w:rsidRPr="007D1ED9" w:rsidRDefault="00D22962" w:rsidP="007D1ED9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7D1ED9">
        <w:rPr>
          <w:rFonts w:cs="Times New Roman"/>
          <w:szCs w:val="24"/>
        </w:rPr>
        <w:t xml:space="preserve">обязательной аудиторной учебной нагрузки </w:t>
      </w:r>
      <w:proofErr w:type="gramStart"/>
      <w:r w:rsidRPr="007D1ED9">
        <w:rPr>
          <w:rFonts w:cs="Times New Roman"/>
          <w:szCs w:val="24"/>
        </w:rPr>
        <w:t>обучающегося</w:t>
      </w:r>
      <w:proofErr w:type="gramEnd"/>
      <w:r w:rsidRPr="007D1ED9">
        <w:rPr>
          <w:rFonts w:cs="Times New Roman"/>
          <w:szCs w:val="24"/>
        </w:rPr>
        <w:t xml:space="preserve"> 78 часов;</w:t>
      </w:r>
    </w:p>
    <w:p w:rsidR="00D22962" w:rsidRPr="007D1ED9" w:rsidRDefault="00D22962" w:rsidP="007D1ED9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 w:rsidRPr="007D1ED9">
        <w:rPr>
          <w:rFonts w:cs="Times New Roman"/>
          <w:szCs w:val="24"/>
        </w:rPr>
        <w:t xml:space="preserve">самостоятельной работы </w:t>
      </w:r>
      <w:proofErr w:type="gramStart"/>
      <w:r w:rsidRPr="007D1ED9">
        <w:rPr>
          <w:rFonts w:cs="Times New Roman"/>
          <w:szCs w:val="24"/>
        </w:rPr>
        <w:t>обучающегося</w:t>
      </w:r>
      <w:proofErr w:type="gramEnd"/>
      <w:r w:rsidRPr="007D1ED9">
        <w:rPr>
          <w:rFonts w:cs="Times New Roman"/>
          <w:szCs w:val="24"/>
        </w:rPr>
        <w:t xml:space="preserve"> 39 часов.</w:t>
      </w:r>
    </w:p>
    <w:p w:rsidR="00566FBC" w:rsidRPr="00D47533" w:rsidRDefault="00566FBC" w:rsidP="00FB6F3E">
      <w:pPr>
        <w:pStyle w:val="af5"/>
        <w:spacing w:line="23" w:lineRule="atLeast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</w:rPr>
      </w:pPr>
    </w:p>
    <w:p w:rsidR="00D47533" w:rsidRPr="004919B5" w:rsidRDefault="00D47533" w:rsidP="007D1ED9">
      <w:pPr>
        <w:pStyle w:val="af"/>
        <w:numPr>
          <w:ilvl w:val="0"/>
          <w:numId w:val="36"/>
        </w:numPr>
        <w:spacing w:after="0" w:line="23" w:lineRule="atLeast"/>
        <w:ind w:left="0" w:firstLine="709"/>
        <w:jc w:val="both"/>
        <w:outlineLvl w:val="0"/>
        <w:rPr>
          <w:rFonts w:cs="Times New Roman"/>
          <w:b/>
          <w:szCs w:val="24"/>
        </w:rPr>
      </w:pPr>
      <w:bookmarkStart w:id="5" w:name="_Toc95300800"/>
      <w:bookmarkStart w:id="6" w:name="bookmark3"/>
      <w:r w:rsidRPr="004919B5">
        <w:rPr>
          <w:rFonts w:cs="Times New Roman"/>
          <w:b/>
          <w:szCs w:val="24"/>
        </w:rPr>
        <w:t xml:space="preserve">ПЛАНИРУЕМЫЕ РЕЗУЛЬТАТЫ ОСВОЕНИЯ </w:t>
      </w:r>
      <w:r w:rsidR="004919B5" w:rsidRPr="004919B5">
        <w:rPr>
          <w:rFonts w:cs="Times New Roman"/>
          <w:b/>
          <w:szCs w:val="24"/>
        </w:rPr>
        <w:t>УЧЕБНОГО ПРЕДМЕТА</w:t>
      </w:r>
      <w:bookmarkEnd w:id="5"/>
    </w:p>
    <w:bookmarkEnd w:id="6"/>
    <w:p w:rsidR="00FB6F3E" w:rsidRDefault="00FB6F3E" w:rsidP="00FB6F3E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</w:p>
    <w:p w:rsidR="00A503CC" w:rsidRPr="00A503CC" w:rsidRDefault="00FF4E7B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>
        <w:rPr>
          <w:rFonts w:eastAsia="Times New Roman" w:cs="Times New Roman"/>
          <w:sz w:val="22"/>
          <w:lang w:eastAsia="ru-RU" w:bidi="ru-RU"/>
        </w:rPr>
        <w:t xml:space="preserve">            </w:t>
      </w:r>
      <w:r w:rsidR="00A503CC" w:rsidRPr="00A503CC">
        <w:rPr>
          <w:rFonts w:eastAsia="Times New Roman" w:cs="Times New Roman"/>
          <w:sz w:val="22"/>
          <w:lang w:eastAsia="ru-RU" w:bidi="ru-RU"/>
        </w:rPr>
        <w:t>Освоение</w:t>
      </w:r>
      <w:r w:rsidR="00A503CC" w:rsidRPr="00A503CC">
        <w:rPr>
          <w:rFonts w:eastAsia="Times New Roman" w:cs="Times New Roman"/>
          <w:sz w:val="22"/>
          <w:lang w:eastAsia="ru-RU" w:bidi="ru-RU"/>
        </w:rPr>
        <w:tab/>
        <w:t>содержания</w:t>
      </w:r>
      <w:r w:rsidR="00A503CC" w:rsidRPr="00A503CC">
        <w:rPr>
          <w:rFonts w:eastAsia="Times New Roman" w:cs="Times New Roman"/>
          <w:sz w:val="22"/>
          <w:lang w:eastAsia="ru-RU" w:bidi="ru-RU"/>
        </w:rPr>
        <w:tab/>
        <w:t>учебно</w:t>
      </w:r>
      <w:r w:rsidR="00871C75">
        <w:rPr>
          <w:rFonts w:eastAsia="Times New Roman" w:cs="Times New Roman"/>
          <w:sz w:val="22"/>
          <w:lang w:eastAsia="ru-RU" w:bidi="ru-RU"/>
        </w:rPr>
        <w:t>го предмета</w:t>
      </w:r>
      <w:bookmarkStart w:id="7" w:name="_GoBack"/>
      <w:bookmarkEnd w:id="7"/>
      <w:r w:rsidR="00A503CC" w:rsidRPr="00A503CC">
        <w:rPr>
          <w:rFonts w:eastAsia="Times New Roman" w:cs="Times New Roman"/>
          <w:sz w:val="22"/>
          <w:lang w:eastAsia="ru-RU" w:bidi="ru-RU"/>
        </w:rPr>
        <w:tab/>
        <w:t>«Русский</w:t>
      </w:r>
      <w:r w:rsidR="00A503CC" w:rsidRPr="00A503CC">
        <w:rPr>
          <w:rFonts w:eastAsia="Times New Roman" w:cs="Times New Roman"/>
          <w:sz w:val="22"/>
          <w:lang w:eastAsia="ru-RU" w:bidi="ru-RU"/>
        </w:rPr>
        <w:tab/>
        <w:t>язык»</w:t>
      </w:r>
      <w:r w:rsidR="00A503CC" w:rsidRPr="00A503CC">
        <w:rPr>
          <w:rFonts w:eastAsia="Times New Roman" w:cs="Times New Roman"/>
          <w:sz w:val="22"/>
          <w:lang w:eastAsia="ru-RU" w:bidi="ru-RU"/>
        </w:rPr>
        <w:tab/>
        <w:t>обеспечивает достижение студентами следующих результатов: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личностных: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1)</w:t>
      </w:r>
      <w:r w:rsidRPr="00A503CC">
        <w:rPr>
          <w:rFonts w:eastAsia="Times New Roman" w:cs="Times New Roman"/>
          <w:sz w:val="22"/>
          <w:lang w:eastAsia="ru-RU" w:bidi="ru-RU"/>
        </w:rPr>
        <w:tab/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2)</w:t>
      </w:r>
      <w:r w:rsidRPr="00A503CC">
        <w:rPr>
          <w:rFonts w:eastAsia="Times New Roman" w:cs="Times New Roman"/>
          <w:sz w:val="22"/>
          <w:lang w:eastAsia="ru-RU" w:bidi="ru-RU"/>
        </w:rPr>
        <w:tab/>
        <w:t>гражданскую позицию как активного и ответственного члена российского общества, осознающего свои конституционные права и обязанности,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3)</w:t>
      </w:r>
      <w:r w:rsidRPr="00A503CC">
        <w:rPr>
          <w:rFonts w:eastAsia="Times New Roman" w:cs="Times New Roman"/>
          <w:sz w:val="22"/>
          <w:lang w:eastAsia="ru-RU" w:bidi="ru-RU"/>
        </w:rPr>
        <w:tab/>
        <w:t>готовность к служению Отечеству, его защите;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4)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5)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6)</w:t>
      </w:r>
      <w:r w:rsidRPr="00A503CC">
        <w:rPr>
          <w:rFonts w:eastAsia="Times New Roman" w:cs="Times New Roman"/>
          <w:sz w:val="22"/>
          <w:lang w:eastAsia="ru-RU" w:bidi="ru-RU"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7)</w:t>
      </w:r>
      <w:r w:rsidRPr="00A503CC">
        <w:rPr>
          <w:rFonts w:eastAsia="Times New Roman" w:cs="Times New Roman"/>
          <w:sz w:val="22"/>
          <w:lang w:eastAsia="ru-RU" w:bidi="ru-RU"/>
        </w:rPr>
        <w:tab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lastRenderedPageBreak/>
        <w:t>8)</w:t>
      </w:r>
      <w:r w:rsidRPr="00A503CC">
        <w:rPr>
          <w:rFonts w:eastAsia="Times New Roman" w:cs="Times New Roman"/>
          <w:sz w:val="22"/>
          <w:lang w:eastAsia="ru-RU" w:bidi="ru-RU"/>
        </w:rPr>
        <w:tab/>
        <w:t>нравственное сознание и поведение на основе усвоения общечеловеческих ценностей;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9)</w:t>
      </w:r>
      <w:r w:rsidRPr="00A503CC">
        <w:rPr>
          <w:rFonts w:eastAsia="Times New Roman" w:cs="Times New Roman"/>
          <w:sz w:val="22"/>
          <w:lang w:eastAsia="ru-RU" w:bidi="ru-RU"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10)</w:t>
      </w:r>
      <w:r w:rsidRPr="00A503CC">
        <w:rPr>
          <w:rFonts w:eastAsia="Times New Roman" w:cs="Times New Roman"/>
          <w:sz w:val="22"/>
          <w:lang w:eastAsia="ru-RU" w:bidi="ru-RU"/>
        </w:rPr>
        <w:tab/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11)</w:t>
      </w:r>
      <w:r w:rsidRPr="00A503CC">
        <w:rPr>
          <w:rFonts w:eastAsia="Times New Roman" w:cs="Times New Roman"/>
          <w:sz w:val="22"/>
          <w:lang w:eastAsia="ru-RU" w:bidi="ru-RU"/>
        </w:rPr>
        <w:tab/>
        <w:t>принятие и реализацию ценностей здорового и безопасного образа жизни, потребности</w:t>
      </w:r>
      <w:r w:rsidRPr="00A503CC">
        <w:rPr>
          <w:rFonts w:eastAsia="Times New Roman" w:cs="Times New Roman"/>
          <w:sz w:val="22"/>
          <w:lang w:eastAsia="ru-RU" w:bidi="ru-RU"/>
        </w:rPr>
        <w:tab/>
        <w:t>в</w:t>
      </w:r>
      <w:r w:rsidRPr="00A503CC">
        <w:rPr>
          <w:rFonts w:eastAsia="Times New Roman" w:cs="Times New Roman"/>
          <w:sz w:val="22"/>
          <w:lang w:eastAsia="ru-RU" w:bidi="ru-RU"/>
        </w:rPr>
        <w:tab/>
        <w:t>физическом</w:t>
      </w:r>
      <w:r w:rsidRPr="00A503CC">
        <w:rPr>
          <w:rFonts w:eastAsia="Times New Roman" w:cs="Times New Roman"/>
          <w:sz w:val="22"/>
          <w:lang w:eastAsia="ru-RU" w:bidi="ru-RU"/>
        </w:rPr>
        <w:tab/>
        <w:t>самосовершенствовании,</w:t>
      </w:r>
      <w:r w:rsidRPr="00A503CC">
        <w:rPr>
          <w:rFonts w:eastAsia="Times New Roman" w:cs="Times New Roman"/>
          <w:sz w:val="22"/>
          <w:lang w:eastAsia="ru-RU" w:bidi="ru-RU"/>
        </w:rPr>
        <w:tab/>
        <w:t>занятиях спортивно-оздоровительной деятельностью, неприятие вредных привычек: курения, употребления алкоголя, наркотиков;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12)</w:t>
      </w:r>
      <w:r w:rsidRPr="00A503CC">
        <w:rPr>
          <w:rFonts w:eastAsia="Times New Roman" w:cs="Times New Roman"/>
          <w:sz w:val="22"/>
          <w:lang w:eastAsia="ru-RU" w:bidi="ru-RU"/>
        </w:rPr>
        <w:tab/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proofErr w:type="gramStart"/>
      <w:r w:rsidRPr="00A503CC">
        <w:rPr>
          <w:rFonts w:eastAsia="Times New Roman" w:cs="Times New Roman"/>
          <w:sz w:val="22"/>
          <w:lang w:eastAsia="ru-RU" w:bidi="ru-RU"/>
        </w:rPr>
        <w:t>13)</w:t>
      </w:r>
      <w:r w:rsidRPr="00A503CC">
        <w:rPr>
          <w:rFonts w:eastAsia="Times New Roman" w:cs="Times New Roman"/>
          <w:sz w:val="22"/>
          <w:lang w:eastAsia="ru-RU" w:bidi="ru-RU"/>
        </w:rPr>
        <w:tab/>
        <w:t>осознанный выбор будущей профессии и возможностей реализации собственных жизненных планов; отношение к профессиональной деятельности как</w:t>
      </w:r>
      <w:r w:rsidR="00FF4E7B">
        <w:rPr>
          <w:rFonts w:eastAsia="Times New Roman" w:cs="Times New Roman"/>
          <w:sz w:val="22"/>
          <w:lang w:eastAsia="ru-RU" w:bidi="ru-RU"/>
        </w:rPr>
        <w:t xml:space="preserve"> </w:t>
      </w:r>
      <w:r w:rsidRPr="00A503CC">
        <w:rPr>
          <w:rFonts w:eastAsia="Times New Roman" w:cs="Times New Roman"/>
          <w:sz w:val="22"/>
          <w:lang w:eastAsia="ru-RU" w:bidi="ru-RU"/>
        </w:rPr>
        <w:t>возможности участия в решении личных, общественных, государственных, общенациональных проблем;</w:t>
      </w:r>
      <w:proofErr w:type="gramEnd"/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14)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15)</w:t>
      </w:r>
      <w:r w:rsidRPr="00A503CC">
        <w:rPr>
          <w:rFonts w:eastAsia="Times New Roman" w:cs="Times New Roman"/>
          <w:sz w:val="22"/>
          <w:lang w:eastAsia="ru-RU" w:bidi="ru-RU"/>
        </w:rPr>
        <w:tab/>
        <w:t>ответственное отношение к созданию семьи на основе осознанного принятия ценностей семейной жизни.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Осознающий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себя гражданином и защитником великой страны.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Соблюдающий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Лояльный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девиантным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поведением.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Демонстрирующий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неприятие и предупреждающий социально опасное поведение окружающих.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Проявляющий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и демонстрирующий уважение к людям труда, осознающий знающий ценность собственного труда.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Стремящийся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Демонстрирующий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приверженность к родной культуре, исторической памяти на основе любви к  Родине, родному народу, малой родине,</w:t>
      </w:r>
      <w:r w:rsidRPr="00A503CC">
        <w:rPr>
          <w:rFonts w:eastAsia="Times New Roman" w:cs="Times New Roman"/>
          <w:sz w:val="22"/>
          <w:lang w:eastAsia="ru-RU" w:bidi="ru-RU"/>
        </w:rPr>
        <w:tab/>
        <w:t>принятию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традиционных ценностей многонационального народа России.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 xml:space="preserve">-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Проявляющий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уважение к людям старшего поколения и готовность к участию в социальной поддержке и волонтерских движениях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Осознающий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Проявляющий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Сопричастный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  <w:r w:rsidRPr="00A503CC">
        <w:rPr>
          <w:rFonts w:eastAsia="Times New Roman" w:cs="Times New Roman"/>
          <w:sz w:val="22"/>
          <w:lang w:eastAsia="ru-RU" w:bidi="ru-RU"/>
        </w:rPr>
        <w:cr/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Соблюдающий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психоактивных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веществ, азартных игр и т.д.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Сохраняющий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  <w:t>Заботящийся о защите окружающей среды, собственной и чужой безопасности, в том числе цифровой.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Проявляющий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уважение к эстетическим ценностям, обладающий основами эстетической культуры.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-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Принимающий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семейные ценности, готовый к созданию семьи и</w:t>
      </w:r>
      <w:r w:rsidR="00FF4E7B">
        <w:rPr>
          <w:rFonts w:eastAsia="Times New Roman" w:cs="Times New Roman"/>
          <w:sz w:val="22"/>
          <w:lang w:eastAsia="ru-RU" w:bidi="ru-RU"/>
        </w:rPr>
        <w:t xml:space="preserve"> </w:t>
      </w:r>
      <w:r w:rsidRPr="00A503CC">
        <w:rPr>
          <w:rFonts w:eastAsia="Times New Roman" w:cs="Times New Roman"/>
          <w:sz w:val="22"/>
          <w:lang w:eastAsia="ru-RU" w:bidi="ru-RU"/>
        </w:rPr>
        <w:t>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метапредметных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>: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1)</w:t>
      </w:r>
      <w:r w:rsidRPr="00A503CC">
        <w:rPr>
          <w:rFonts w:eastAsia="Times New Roman" w:cs="Times New Roman"/>
          <w:sz w:val="22"/>
          <w:lang w:eastAsia="ru-RU" w:bidi="ru-RU"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2)</w:t>
      </w:r>
      <w:r w:rsidRPr="00A503CC">
        <w:rPr>
          <w:rFonts w:eastAsia="Times New Roman" w:cs="Times New Roman"/>
          <w:sz w:val="22"/>
          <w:lang w:eastAsia="ru-RU" w:bidi="ru-RU"/>
        </w:rPr>
        <w:tab/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3)</w:t>
      </w:r>
      <w:r w:rsidRPr="00A503CC">
        <w:rPr>
          <w:rFonts w:eastAsia="Times New Roman" w:cs="Times New Roman"/>
          <w:sz w:val="22"/>
          <w:lang w:eastAsia="ru-RU" w:bidi="ru-RU"/>
        </w:rPr>
        <w:tab/>
        <w:t xml:space="preserve">владение навыками познавательной, учебно-исследовательской и проектной деятельности, </w:t>
      </w:r>
      <w:r w:rsidRPr="00A503CC">
        <w:rPr>
          <w:rFonts w:eastAsia="Times New Roman" w:cs="Times New Roman"/>
          <w:sz w:val="22"/>
          <w:lang w:eastAsia="ru-RU" w:bidi="ru-RU"/>
        </w:rPr>
        <w:lastRenderedPageBreak/>
        <w:t>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4)</w:t>
      </w:r>
      <w:r w:rsidRPr="00A503CC">
        <w:rPr>
          <w:rFonts w:eastAsia="Times New Roman" w:cs="Times New Roman"/>
          <w:sz w:val="22"/>
          <w:lang w:eastAsia="ru-RU" w:bidi="ru-RU"/>
        </w:rPr>
        <w:tab/>
        <w:t>готовность</w:t>
      </w:r>
      <w:r w:rsidRPr="00A503CC">
        <w:rPr>
          <w:rFonts w:eastAsia="Times New Roman" w:cs="Times New Roman"/>
          <w:sz w:val="22"/>
          <w:lang w:eastAsia="ru-RU" w:bidi="ru-RU"/>
        </w:rPr>
        <w:tab/>
        <w:t>и</w:t>
      </w:r>
      <w:r w:rsidRPr="00A503CC">
        <w:rPr>
          <w:rFonts w:eastAsia="Times New Roman" w:cs="Times New Roman"/>
          <w:sz w:val="22"/>
          <w:lang w:eastAsia="ru-RU" w:bidi="ru-RU"/>
        </w:rPr>
        <w:tab/>
        <w:t>способность</w:t>
      </w:r>
      <w:r w:rsidRPr="00A503CC">
        <w:rPr>
          <w:rFonts w:eastAsia="Times New Roman" w:cs="Times New Roman"/>
          <w:sz w:val="22"/>
          <w:lang w:eastAsia="ru-RU" w:bidi="ru-RU"/>
        </w:rPr>
        <w:tab/>
        <w:t>к</w:t>
      </w:r>
      <w:r w:rsidRPr="00A503CC">
        <w:rPr>
          <w:rFonts w:eastAsia="Times New Roman" w:cs="Times New Roman"/>
          <w:sz w:val="22"/>
          <w:lang w:eastAsia="ru-RU" w:bidi="ru-RU"/>
        </w:rPr>
        <w:tab/>
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5)</w:t>
      </w:r>
      <w:r w:rsidRPr="00A503CC">
        <w:rPr>
          <w:rFonts w:eastAsia="Times New Roman" w:cs="Times New Roman"/>
          <w:sz w:val="22"/>
          <w:lang w:eastAsia="ru-RU" w:bidi="ru-RU"/>
        </w:rPr>
        <w:tab/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6)</w:t>
      </w:r>
      <w:r w:rsidRPr="00A503CC">
        <w:rPr>
          <w:rFonts w:eastAsia="Times New Roman" w:cs="Times New Roman"/>
          <w:sz w:val="22"/>
          <w:lang w:eastAsia="ru-RU" w:bidi="ru-RU"/>
        </w:rPr>
        <w:tab/>
        <w:t>умение определять назначение и функции различных социальных институтов;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7)</w:t>
      </w:r>
      <w:r w:rsidRPr="00A503CC">
        <w:rPr>
          <w:rFonts w:eastAsia="Times New Roman" w:cs="Times New Roman"/>
          <w:sz w:val="22"/>
          <w:lang w:eastAsia="ru-RU" w:bidi="ru-RU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8)</w:t>
      </w:r>
      <w:r w:rsidRPr="00A503CC">
        <w:rPr>
          <w:rFonts w:eastAsia="Times New Roman" w:cs="Times New Roman"/>
          <w:sz w:val="22"/>
          <w:lang w:eastAsia="ru-RU" w:bidi="ru-RU"/>
        </w:rPr>
        <w:tab/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9)</w:t>
      </w:r>
      <w:r w:rsidRPr="00A503CC">
        <w:rPr>
          <w:rFonts w:eastAsia="Times New Roman" w:cs="Times New Roman"/>
          <w:sz w:val="22"/>
          <w:lang w:eastAsia="ru-RU" w:bidi="ru-RU"/>
        </w:rPr>
        <w:tab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предметных: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2)</w:t>
      </w:r>
      <w:r w:rsidRPr="00A503CC">
        <w:rPr>
          <w:rFonts w:eastAsia="Times New Roman" w:cs="Times New Roman"/>
          <w:sz w:val="22"/>
          <w:lang w:eastAsia="ru-RU" w:bidi="ru-RU"/>
        </w:rPr>
        <w:tab/>
        <w:t>владение навыками самоанализа и самооценки на основе наблюдений за собственной речью;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3)</w:t>
      </w:r>
      <w:r w:rsidRPr="00A503CC">
        <w:rPr>
          <w:rFonts w:eastAsia="Times New Roman" w:cs="Times New Roman"/>
          <w:sz w:val="22"/>
          <w:lang w:eastAsia="ru-RU" w:bidi="ru-RU"/>
        </w:rPr>
        <w:tab/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4)</w:t>
      </w:r>
      <w:r w:rsidRPr="00A503CC">
        <w:rPr>
          <w:rFonts w:eastAsia="Times New Roman" w:cs="Times New Roman"/>
          <w:sz w:val="22"/>
          <w:lang w:eastAsia="ru-RU" w:bidi="ru-RU"/>
        </w:rPr>
        <w:tab/>
        <w:t>владение умением представлять тексты в виде тезисов, конспектов, аннотаций, рефератов, сочинений различных жанров;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5)</w:t>
      </w:r>
      <w:r w:rsidRPr="00A503CC">
        <w:rPr>
          <w:rFonts w:eastAsia="Times New Roman" w:cs="Times New Roman"/>
          <w:sz w:val="22"/>
          <w:lang w:eastAsia="ru-RU" w:bidi="ru-RU"/>
        </w:rPr>
        <w:tab/>
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6)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представлений об изобразительно-выразительных возможностях русского языка;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7)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умений учитывать исторический, историко-культурный контекст и конте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кст тв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>орчества писателя в процессе анализа художественного произведения;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8)</w:t>
      </w:r>
      <w:r w:rsidRPr="00A503CC">
        <w:rPr>
          <w:rFonts w:eastAsia="Times New Roman" w:cs="Times New Roman"/>
          <w:sz w:val="22"/>
          <w:lang w:eastAsia="ru-RU" w:bidi="ru-RU"/>
        </w:rPr>
        <w:tab/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9)</w:t>
      </w:r>
      <w:r w:rsidRPr="00A503CC">
        <w:rPr>
          <w:rFonts w:eastAsia="Times New Roman" w:cs="Times New Roman"/>
          <w:sz w:val="22"/>
          <w:lang w:eastAsia="ru-RU" w:bidi="ru-RU"/>
        </w:rPr>
        <w:tab/>
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  <w:r w:rsidRPr="00A503CC">
        <w:rPr>
          <w:rFonts w:eastAsia="Times New Roman" w:cs="Times New Roman"/>
          <w:sz w:val="22"/>
          <w:lang w:eastAsia="ru-RU" w:bidi="ru-RU"/>
        </w:rPr>
        <w:cr/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10)</w:t>
      </w:r>
      <w:r w:rsidRPr="00A503CC">
        <w:rPr>
          <w:rFonts w:eastAsia="Times New Roman" w:cs="Times New Roman"/>
          <w:sz w:val="22"/>
          <w:lang w:eastAsia="ru-RU" w:bidi="ru-RU"/>
        </w:rPr>
        <w:tab/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представлений о системе стилей языка художественной литературы;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 xml:space="preserve"> 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11)</w:t>
      </w:r>
      <w:r w:rsidRPr="00A503CC">
        <w:rPr>
          <w:rFonts w:eastAsia="Times New Roman" w:cs="Times New Roman"/>
          <w:sz w:val="22"/>
          <w:lang w:eastAsia="ru-RU" w:bidi="ru-RU"/>
        </w:rPr>
        <w:tab/>
        <w:t>для слепых, слабовидящих обучающихся: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навыков письма на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брайлевской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печатной машинке;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12)</w:t>
      </w:r>
      <w:r w:rsidRPr="00A503CC">
        <w:rPr>
          <w:rFonts w:eastAsia="Times New Roman" w:cs="Times New Roman"/>
          <w:sz w:val="22"/>
          <w:lang w:eastAsia="ru-RU" w:bidi="ru-RU"/>
        </w:rPr>
        <w:tab/>
        <w:t xml:space="preserve">для глухих, слабослышащих, позднооглохших обучающихся: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сформированность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ab/>
        <w:t>и</w:t>
      </w:r>
      <w:r w:rsidRPr="00A503CC">
        <w:rPr>
          <w:rFonts w:eastAsia="Times New Roman" w:cs="Times New Roman"/>
          <w:sz w:val="22"/>
          <w:lang w:eastAsia="ru-RU" w:bidi="ru-RU"/>
        </w:rPr>
        <w:tab/>
        <w:t>развитие</w:t>
      </w:r>
      <w:r w:rsidRPr="00A503CC">
        <w:rPr>
          <w:rFonts w:eastAsia="Times New Roman" w:cs="Times New Roman"/>
          <w:sz w:val="22"/>
          <w:lang w:eastAsia="ru-RU" w:bidi="ru-RU"/>
        </w:rPr>
        <w:tab/>
        <w:t>основных</w:t>
      </w:r>
      <w:r w:rsidRPr="00A503CC">
        <w:rPr>
          <w:rFonts w:eastAsia="Times New Roman" w:cs="Times New Roman"/>
          <w:sz w:val="22"/>
          <w:lang w:eastAsia="ru-RU" w:bidi="ru-RU"/>
        </w:rPr>
        <w:tab/>
        <w:t>видов</w:t>
      </w:r>
      <w:r w:rsidRPr="00A503CC">
        <w:rPr>
          <w:rFonts w:eastAsia="Times New Roman" w:cs="Times New Roman"/>
          <w:sz w:val="22"/>
          <w:lang w:eastAsia="ru-RU" w:bidi="ru-RU"/>
        </w:rPr>
        <w:tab/>
        <w:t>речевой</w:t>
      </w:r>
      <w:r w:rsidRPr="00A503CC">
        <w:rPr>
          <w:rFonts w:eastAsia="Times New Roman" w:cs="Times New Roman"/>
          <w:sz w:val="22"/>
          <w:lang w:eastAsia="ru-RU" w:bidi="ru-RU"/>
        </w:rPr>
        <w:tab/>
        <w:t>деятельности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 xml:space="preserve">обучающихся -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слухозрительного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восприятия (с использованием слуховых аппаратов и (или)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кохлеарных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 xml:space="preserve"> </w:t>
      </w:r>
      <w:proofErr w:type="spellStart"/>
      <w:r w:rsidRPr="00A503CC">
        <w:rPr>
          <w:rFonts w:eastAsia="Times New Roman" w:cs="Times New Roman"/>
          <w:sz w:val="22"/>
          <w:lang w:eastAsia="ru-RU" w:bidi="ru-RU"/>
        </w:rPr>
        <w:t>имплантов</w:t>
      </w:r>
      <w:proofErr w:type="spellEnd"/>
      <w:r w:rsidRPr="00A503CC">
        <w:rPr>
          <w:rFonts w:eastAsia="Times New Roman" w:cs="Times New Roman"/>
          <w:sz w:val="22"/>
          <w:lang w:eastAsia="ru-RU" w:bidi="ru-RU"/>
        </w:rPr>
        <w:t>), говорения, чтения, письма;</w:t>
      </w:r>
    </w:p>
    <w:p w:rsidR="00A503CC" w:rsidRP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13)</w:t>
      </w:r>
      <w:r w:rsidRPr="00A503CC">
        <w:rPr>
          <w:rFonts w:eastAsia="Times New Roman" w:cs="Times New Roman"/>
          <w:sz w:val="22"/>
          <w:lang w:eastAsia="ru-RU" w:bidi="ru-RU"/>
        </w:rPr>
        <w:tab/>
        <w:t xml:space="preserve">для </w:t>
      </w:r>
      <w:proofErr w:type="gramStart"/>
      <w:r w:rsidRPr="00A503CC">
        <w:rPr>
          <w:rFonts w:eastAsia="Times New Roman" w:cs="Times New Roman"/>
          <w:sz w:val="22"/>
          <w:lang w:eastAsia="ru-RU" w:bidi="ru-RU"/>
        </w:rPr>
        <w:t>обучающихся</w:t>
      </w:r>
      <w:proofErr w:type="gramEnd"/>
      <w:r w:rsidRPr="00A503CC">
        <w:rPr>
          <w:rFonts w:eastAsia="Times New Roman" w:cs="Times New Roman"/>
          <w:sz w:val="22"/>
          <w:lang w:eastAsia="ru-RU" w:bidi="ru-RU"/>
        </w:rPr>
        <w:t xml:space="preserve"> с расстройствами аутистического спектра:</w:t>
      </w:r>
    </w:p>
    <w:p w:rsidR="00A503CC" w:rsidRDefault="00A503CC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  <w:r w:rsidRPr="00A503CC">
        <w:rPr>
          <w:rFonts w:eastAsia="Times New Roman" w:cs="Times New Roman"/>
          <w:sz w:val="22"/>
          <w:lang w:eastAsia="ru-RU" w:bidi="ru-RU"/>
        </w:rPr>
        <w:t>овладение основными стилистическими ресурсами лексики и фразеологии языка, основными нормами литературного языка, нормами речевого этикета; приобретение опыта их использования в речевой и альтернативной коммуникативной практике при создании устных, письменных, альтернативных высказываний; стремление к возможности выразить собственные мысли и чувства, обозначить собственную позицию.</w:t>
      </w:r>
    </w:p>
    <w:p w:rsidR="00FF4E7B" w:rsidRDefault="00FF4E7B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</w:p>
    <w:p w:rsidR="00FF4E7B" w:rsidRDefault="00FF4E7B" w:rsidP="00A503C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 w:val="22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before="67" w:after="0" w:line="240" w:lineRule="auto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bookmarkStart w:id="8" w:name="_TOC_250002"/>
      <w:bookmarkEnd w:id="8"/>
      <w:r w:rsidRPr="00FB6F3E">
        <w:rPr>
          <w:rFonts w:eastAsia="Times New Roman" w:cs="Times New Roman"/>
          <w:b/>
          <w:bCs/>
          <w:szCs w:val="24"/>
          <w:lang w:eastAsia="ru-RU" w:bidi="ru-RU"/>
        </w:rPr>
        <w:t>СОДЕРЖАНИЕ УЧЕБНО</w:t>
      </w:r>
      <w:r w:rsidR="002161A6">
        <w:rPr>
          <w:rFonts w:eastAsia="Times New Roman" w:cs="Times New Roman"/>
          <w:b/>
          <w:bCs/>
          <w:szCs w:val="24"/>
          <w:lang w:eastAsia="ru-RU" w:bidi="ru-RU"/>
        </w:rPr>
        <w:t>ГО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 xml:space="preserve"> </w:t>
      </w:r>
      <w:r w:rsidR="002161A6">
        <w:rPr>
          <w:rFonts w:eastAsia="Times New Roman" w:cs="Times New Roman"/>
          <w:b/>
          <w:bCs/>
          <w:szCs w:val="24"/>
          <w:lang w:eastAsia="ru-RU" w:bidi="ru-RU"/>
        </w:rPr>
        <w:t>ПРЕДМЕТА</w:t>
      </w:r>
    </w:p>
    <w:p w:rsidR="00FB6F3E" w:rsidRPr="00FB6F3E" w:rsidRDefault="00FB6F3E" w:rsidP="00FB6F3E">
      <w:pPr>
        <w:widowControl w:val="0"/>
        <w:autoSpaceDE w:val="0"/>
        <w:autoSpaceDN w:val="0"/>
        <w:spacing w:before="9" w:after="0" w:line="240" w:lineRule="auto"/>
        <w:rPr>
          <w:rFonts w:eastAsia="Times New Roman" w:cs="Times New Roman"/>
          <w:b/>
          <w:sz w:val="27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lang w:eastAsia="ru-RU" w:bidi="ru-RU"/>
        </w:rPr>
      </w:pPr>
      <w:r w:rsidRPr="00FB6F3E">
        <w:rPr>
          <w:rFonts w:eastAsia="Times New Roman" w:cs="Times New Roman"/>
          <w:b/>
          <w:lang w:eastAsia="ru-RU" w:bidi="ru-RU"/>
        </w:rPr>
        <w:t>Введение</w:t>
      </w:r>
    </w:p>
    <w:p w:rsidR="00FB6F3E" w:rsidRPr="00FB6F3E" w:rsidRDefault="00FB6F3E" w:rsidP="00FB6F3E">
      <w:pPr>
        <w:widowControl w:val="0"/>
        <w:autoSpaceDE w:val="0"/>
        <w:autoSpaceDN w:val="0"/>
        <w:spacing w:before="130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Язык как средство общения и форма существования национальной культуры.</w:t>
      </w:r>
    </w:p>
    <w:p w:rsidR="00FB6F3E" w:rsidRPr="00FB6F3E" w:rsidRDefault="00FB6F3E" w:rsidP="00FB6F3E">
      <w:pPr>
        <w:widowControl w:val="0"/>
        <w:autoSpaceDE w:val="0"/>
        <w:autoSpaceDN w:val="0"/>
        <w:spacing w:before="43" w:after="0"/>
        <w:ind w:right="4363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Язык и общество. Язык как развивающееся явление.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lastRenderedPageBreak/>
        <w:t>Язык как система. Основные уровни языка.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Русский язык в современном мире.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Язык и культура. Отражение в русском языке материальной и духовной культуры русского и других народов. Понятие о русском</w:t>
      </w:r>
      <w:r w:rsidRPr="00FB6F3E">
        <w:rPr>
          <w:rFonts w:eastAsia="Times New Roman" w:cs="Times New Roman"/>
          <w:spacing w:val="-14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литературном</w:t>
      </w:r>
      <w:r w:rsidRPr="00FB6F3E">
        <w:rPr>
          <w:rFonts w:eastAsia="Times New Roman" w:cs="Times New Roman"/>
          <w:spacing w:val="-11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языке</w:t>
      </w:r>
      <w:r w:rsidRPr="00FB6F3E">
        <w:rPr>
          <w:rFonts w:eastAsia="Times New Roman" w:cs="Times New Roman"/>
          <w:spacing w:val="-14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и</w:t>
      </w:r>
      <w:r w:rsidRPr="00FB6F3E">
        <w:rPr>
          <w:rFonts w:eastAsia="Times New Roman" w:cs="Times New Roman"/>
          <w:spacing w:val="-12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языковой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норме.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Значение</w:t>
      </w:r>
      <w:r w:rsidRPr="00FB6F3E">
        <w:rPr>
          <w:rFonts w:eastAsia="Times New Roman" w:cs="Times New Roman"/>
          <w:spacing w:val="-14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русского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языка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при</w:t>
      </w:r>
      <w:r w:rsidRPr="00FB6F3E">
        <w:rPr>
          <w:rFonts w:eastAsia="Times New Roman" w:cs="Times New Roman"/>
          <w:spacing w:val="-12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освоении профессий СПО и специальностей</w:t>
      </w:r>
      <w:r w:rsidRPr="00FB6F3E">
        <w:rPr>
          <w:rFonts w:eastAsia="Times New Roman" w:cs="Times New Roman"/>
          <w:spacing w:val="-2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СПО.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Освоение общих закономерностей лингвистического анализа.</w:t>
      </w:r>
    </w:p>
    <w:p w:rsidR="00FB6F3E" w:rsidRPr="00FB6F3E" w:rsidRDefault="00FB6F3E" w:rsidP="00FB6F3E">
      <w:pPr>
        <w:widowControl w:val="0"/>
        <w:autoSpaceDE w:val="0"/>
        <w:autoSpaceDN w:val="0"/>
        <w:spacing w:before="40" w:after="0" w:line="278" w:lineRule="auto"/>
        <w:ind w:right="847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FB6F3E" w:rsidRPr="00FB6F3E" w:rsidRDefault="00FB6F3E" w:rsidP="00FB6F3E">
      <w:pPr>
        <w:widowControl w:val="0"/>
        <w:autoSpaceDE w:val="0"/>
        <w:autoSpaceDN w:val="0"/>
        <w:spacing w:before="9" w:after="0" w:line="240" w:lineRule="auto"/>
        <w:rPr>
          <w:rFonts w:eastAsia="Times New Roman" w:cs="Times New Roman"/>
          <w:sz w:val="27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>Язык и речь. Функциональные стили</w:t>
      </w:r>
      <w:r w:rsidRPr="00FB6F3E">
        <w:rPr>
          <w:rFonts w:eastAsia="Times New Roman" w:cs="Times New Roman"/>
          <w:b/>
          <w:bCs/>
          <w:spacing w:val="-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>речи</w:t>
      </w:r>
    </w:p>
    <w:p w:rsidR="00FB6F3E" w:rsidRPr="00FB6F3E" w:rsidRDefault="00FB6F3E" w:rsidP="00FB6F3E">
      <w:pPr>
        <w:widowControl w:val="0"/>
        <w:autoSpaceDE w:val="0"/>
        <w:autoSpaceDN w:val="0"/>
        <w:spacing w:before="121" w:after="0" w:line="278" w:lineRule="auto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Язык и речь. Виды речевой деятельности.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Речевая ситуация и ее компоненты</w:t>
      </w:r>
      <w:r w:rsidRPr="00FB6F3E">
        <w:rPr>
          <w:rFonts w:eastAsia="Times New Roman" w:cs="Times New Roman"/>
          <w:szCs w:val="24"/>
          <w:lang w:eastAsia="ru-RU" w:bidi="ru-RU"/>
        </w:rPr>
        <w:t xml:space="preserve">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Основные требования к речи: правильность, точность, выразительность,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39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уместность употребления языковых средств.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Типы речи.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Функциональные стили речи и их особенности</w:t>
      </w:r>
      <w:r w:rsidRPr="00FB6F3E">
        <w:rPr>
          <w:rFonts w:eastAsia="Times New Roman" w:cs="Times New Roman"/>
          <w:szCs w:val="24"/>
          <w:lang w:eastAsia="ru-RU" w:bidi="ru-RU"/>
        </w:rPr>
        <w:t>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8" w:lineRule="auto"/>
        <w:ind w:right="84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Разговорный стиль речи, его основные признаки, сфера использования.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Научный стиль речи</w:t>
      </w:r>
      <w:r w:rsidRPr="00FB6F3E">
        <w:rPr>
          <w:rFonts w:eastAsia="Times New Roman" w:cs="Times New Roman"/>
          <w:szCs w:val="24"/>
          <w:lang w:eastAsia="ru-RU" w:bidi="ru-RU"/>
        </w:rPr>
        <w:t xml:space="preserve">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Основные жанры научного стиля: </w:t>
      </w:r>
      <w:r w:rsidRPr="00FB6F3E">
        <w:rPr>
          <w:rFonts w:eastAsia="Times New Roman" w:cs="Times New Roman"/>
          <w:szCs w:val="24"/>
          <w:lang w:eastAsia="ru-RU" w:bidi="ru-RU"/>
        </w:rPr>
        <w:t>доклад, статья,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сообщение и др.</w:t>
      </w:r>
    </w:p>
    <w:p w:rsidR="00FB6F3E" w:rsidRPr="00FB6F3E" w:rsidRDefault="00FB6F3E" w:rsidP="00FB6F3E">
      <w:pPr>
        <w:widowControl w:val="0"/>
        <w:autoSpaceDE w:val="0"/>
        <w:autoSpaceDN w:val="0"/>
        <w:spacing w:before="35" w:after="0"/>
        <w:ind w:right="847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Официально-деловой стиль </w:t>
      </w:r>
      <w:r w:rsidRPr="00FB6F3E">
        <w:rPr>
          <w:rFonts w:eastAsia="Times New Roman" w:cs="Times New Roman"/>
          <w:szCs w:val="24"/>
          <w:lang w:eastAsia="ru-RU" w:bidi="ru-RU"/>
        </w:rPr>
        <w:t>речи, его признаки, назначение. Жанры официальн</w:t>
      </w:r>
      <w:proofErr w:type="gramStart"/>
      <w:r w:rsidRPr="00FB6F3E">
        <w:rPr>
          <w:rFonts w:eastAsia="Times New Roman" w:cs="Times New Roman"/>
          <w:szCs w:val="24"/>
          <w:lang w:eastAsia="ru-RU" w:bidi="ru-RU"/>
        </w:rPr>
        <w:t>о-</w:t>
      </w:r>
      <w:proofErr w:type="gramEnd"/>
      <w:r w:rsidRPr="00FB6F3E">
        <w:rPr>
          <w:rFonts w:eastAsia="Times New Roman" w:cs="Times New Roman"/>
          <w:szCs w:val="24"/>
          <w:lang w:eastAsia="ru-RU" w:bidi="ru-RU"/>
        </w:rPr>
        <w:t xml:space="preserve"> делового стиля: заявление, доверенность, расписка, резюме и др.</w:t>
      </w:r>
    </w:p>
    <w:p w:rsidR="00FB6F3E" w:rsidRPr="00FB6F3E" w:rsidRDefault="00FB6F3E" w:rsidP="00FB6F3E">
      <w:pPr>
        <w:widowControl w:val="0"/>
        <w:autoSpaceDE w:val="0"/>
        <w:autoSpaceDN w:val="0"/>
        <w:spacing w:before="2" w:after="0"/>
        <w:ind w:right="852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Публицистический стиль речи, его назначение. Основные жанры публицистического стиля.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39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Текст как произведение речи. Признаки, стру</w:t>
      </w:r>
      <w:r>
        <w:rPr>
          <w:rFonts w:eastAsia="Times New Roman" w:cs="Times New Roman"/>
          <w:szCs w:val="24"/>
          <w:lang w:eastAsia="ru-RU" w:bidi="ru-RU"/>
        </w:rPr>
        <w:t>ктура текста. Сложное синтакси</w:t>
      </w:r>
      <w:r w:rsidRPr="00FB6F3E">
        <w:rPr>
          <w:rFonts w:eastAsia="Times New Roman" w:cs="Times New Roman"/>
          <w:szCs w:val="24"/>
          <w:lang w:eastAsia="ru-RU" w:bidi="ru-RU"/>
        </w:rPr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6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Функционально-смысловые типы речи (повествование, описание, рассуждение). </w:t>
      </w:r>
      <w:r w:rsidRPr="00FB6F3E">
        <w:rPr>
          <w:rFonts w:eastAsia="Times New Roman" w:cs="Times New Roman"/>
          <w:i/>
          <w:lang w:eastAsia="ru-RU" w:bidi="ru-RU"/>
        </w:rPr>
        <w:t>Соединение в тексте различных типов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Лингвостилистический анализ текста.</w:t>
      </w:r>
    </w:p>
    <w:p w:rsidR="00FB6F3E" w:rsidRPr="00FB6F3E" w:rsidRDefault="00FB6F3E" w:rsidP="00FB6F3E">
      <w:pPr>
        <w:widowControl w:val="0"/>
        <w:autoSpaceDE w:val="0"/>
        <w:autoSpaceDN w:val="0"/>
        <w:spacing w:before="47" w:after="0" w:line="240" w:lineRule="auto"/>
        <w:jc w:val="both"/>
        <w:outlineLvl w:val="1"/>
        <w:rPr>
          <w:rFonts w:eastAsia="Times New Roman" w:cs="Times New Roman"/>
          <w:b/>
          <w:bCs/>
          <w:i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i/>
          <w:szCs w:val="24"/>
          <w:lang w:eastAsia="ru-RU" w:bidi="ru-RU"/>
        </w:rPr>
        <w:t>Практические занятия</w:t>
      </w:r>
    </w:p>
    <w:p w:rsidR="00FB6F3E" w:rsidRPr="00FB6F3E" w:rsidRDefault="00FB6F3E" w:rsidP="00FB6F3E">
      <w:pPr>
        <w:widowControl w:val="0"/>
        <w:autoSpaceDE w:val="0"/>
        <w:autoSpaceDN w:val="0"/>
        <w:spacing w:before="36" w:after="0"/>
        <w:ind w:right="832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Текст как произведение речи. Признаки, структура текста Тема, основная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мысль текста.</w:t>
      </w:r>
      <w:r>
        <w:rPr>
          <w:rFonts w:eastAsia="Times New Roman" w:cs="Times New Roman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Лингвостилистический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(стилистический, </w:t>
      </w:r>
      <w:proofErr w:type="spellStart"/>
      <w:r w:rsidRPr="00FB6F3E">
        <w:rPr>
          <w:rFonts w:eastAsia="Times New Roman" w:cs="Times New Roman"/>
          <w:szCs w:val="24"/>
          <w:lang w:eastAsia="ru-RU" w:bidi="ru-RU"/>
        </w:rPr>
        <w:t>речеведческий</w:t>
      </w:r>
      <w:proofErr w:type="spellEnd"/>
      <w:r w:rsidRPr="00FB6F3E">
        <w:rPr>
          <w:rFonts w:eastAsia="Times New Roman" w:cs="Times New Roman"/>
          <w:szCs w:val="24"/>
          <w:lang w:eastAsia="ru-RU" w:bidi="ru-RU"/>
        </w:rPr>
        <w:t xml:space="preserve">)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анализ текста</w:t>
      </w:r>
      <w:r w:rsidRPr="00FB6F3E">
        <w:rPr>
          <w:rFonts w:eastAsia="Times New Roman" w:cs="Times New Roman"/>
          <w:szCs w:val="24"/>
          <w:lang w:eastAsia="ru-RU" w:bidi="ru-RU"/>
        </w:rPr>
        <w:t>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8" w:lineRule="auto"/>
        <w:ind w:right="1526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Анализ основных стилевых разновидностей письменной и устной речи. Определение типа, стиля, жанра текста (по заданному способу).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Анализ структуры текста.</w:t>
      </w:r>
    </w:p>
    <w:p w:rsidR="00FB6F3E" w:rsidRPr="00FB6F3E" w:rsidRDefault="00FB6F3E" w:rsidP="00FB6F3E">
      <w:pPr>
        <w:widowControl w:val="0"/>
        <w:autoSpaceDE w:val="0"/>
        <w:autoSpaceDN w:val="0"/>
        <w:spacing w:before="40" w:after="0"/>
        <w:ind w:right="1519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Лингвостилистический (стилистический, </w:t>
      </w:r>
      <w:proofErr w:type="spellStart"/>
      <w:r w:rsidRPr="00FB6F3E">
        <w:rPr>
          <w:rFonts w:eastAsia="Times New Roman" w:cs="Times New Roman"/>
          <w:szCs w:val="24"/>
          <w:lang w:eastAsia="ru-RU" w:bidi="ru-RU"/>
        </w:rPr>
        <w:t>речеведческий</w:t>
      </w:r>
      <w:proofErr w:type="spellEnd"/>
      <w:r w:rsidRPr="00FB6F3E">
        <w:rPr>
          <w:rFonts w:eastAsia="Times New Roman" w:cs="Times New Roman"/>
          <w:szCs w:val="24"/>
          <w:lang w:eastAsia="ru-RU" w:bidi="ru-RU"/>
        </w:rPr>
        <w:t>) анализ текста. Освоение видов переработки текста.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Изучение особенностей построения текста разных функциональных типов.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/>
        <w:rPr>
          <w:rFonts w:eastAsia="Times New Roman" w:cs="Times New Roman"/>
          <w:szCs w:val="24"/>
          <w:lang w:eastAsia="ru-RU" w:bidi="ru-RU"/>
        </w:rPr>
      </w:pPr>
      <w:proofErr w:type="gramStart"/>
      <w:r w:rsidRPr="00FB6F3E">
        <w:rPr>
          <w:rFonts w:eastAsia="Times New Roman" w:cs="Times New Roman"/>
          <w:szCs w:val="24"/>
          <w:lang w:eastAsia="ru-RU" w:bidi="ru-RU"/>
        </w:rPr>
        <w:t>Составление связного высказывания на заданную тему, в том числе на лингвистическую.</w:t>
      </w:r>
      <w:proofErr w:type="gramEnd"/>
    </w:p>
    <w:p w:rsidR="00FB6F3E" w:rsidRPr="00FB6F3E" w:rsidRDefault="00FB6F3E" w:rsidP="00FB6F3E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before="67"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>Фонетика, орфоэпия, графика,</w:t>
      </w:r>
      <w:r w:rsidRPr="00FB6F3E">
        <w:rPr>
          <w:rFonts w:eastAsia="Times New Roman" w:cs="Times New Roman"/>
          <w:b/>
          <w:bCs/>
          <w:spacing w:val="-1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>орфография</w:t>
      </w:r>
    </w:p>
    <w:p w:rsidR="00FB6F3E" w:rsidRPr="00FB6F3E" w:rsidRDefault="00FB6F3E" w:rsidP="00FB6F3E">
      <w:pPr>
        <w:widowControl w:val="0"/>
        <w:autoSpaceDE w:val="0"/>
        <w:autoSpaceDN w:val="0"/>
        <w:spacing w:before="127" w:after="0"/>
        <w:ind w:right="839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Фонетические единицы. Звук и фонема. От</w:t>
      </w:r>
      <w:r>
        <w:rPr>
          <w:rFonts w:eastAsia="Times New Roman" w:cs="Times New Roman"/>
          <w:szCs w:val="24"/>
          <w:u w:val="single"/>
          <w:lang w:eastAsia="ru-RU" w:bidi="ru-RU"/>
        </w:rPr>
        <w:t>крытый и закрытый слоги. Соотно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шение буквы и звука. Фонетическая фраза</w:t>
      </w:r>
      <w:r w:rsidRPr="00FB6F3E">
        <w:rPr>
          <w:rFonts w:eastAsia="Times New Roman" w:cs="Times New Roman"/>
          <w:szCs w:val="24"/>
          <w:lang w:eastAsia="ru-RU" w:bidi="ru-RU"/>
        </w:rPr>
        <w:t xml:space="preserve">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Ударение словесное и логическое. Роль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ударения в стихотворной речи.</w:t>
      </w:r>
      <w:r>
        <w:rPr>
          <w:rFonts w:eastAsia="Times New Roman" w:cs="Times New Roman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Интонационное богатство русской речи. Фонетический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разбор слова.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46"/>
        <w:jc w:val="both"/>
        <w:rPr>
          <w:rFonts w:eastAsia="Times New Roman" w:cs="Times New Roman"/>
          <w:szCs w:val="24"/>
          <w:lang w:eastAsia="ru-RU" w:bidi="ru-RU"/>
        </w:rPr>
      </w:pPr>
      <w:r>
        <w:rPr>
          <w:rFonts w:eastAsia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163195</wp:posOffset>
                </wp:positionV>
                <wp:extent cx="5118735" cy="0"/>
                <wp:effectExtent l="13335" t="10160" r="11430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873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7.8pt,12.85pt" to="530.8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" strokeweight=".6pt">
                <w10:wrap anchorx="page"/>
              </v:line>
            </w:pict>
          </mc:Fallback>
        </mc:AlternateContent>
      </w:r>
      <w:r w:rsidRPr="00FB6F3E">
        <w:rPr>
          <w:rFonts w:eastAsia="Times New Roman" w:cs="Times New Roman"/>
          <w:szCs w:val="24"/>
          <w:lang w:eastAsia="ru-RU" w:bidi="ru-RU"/>
        </w:rPr>
        <w:t xml:space="preserve">Орфоэпические нормы: произносительные нормы и нормы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ударения.</w:t>
      </w:r>
      <w:r>
        <w:rPr>
          <w:rFonts w:eastAsia="Times New Roman" w:cs="Times New Roman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Произношение гласных и согласных звуков</w:t>
      </w:r>
      <w:r w:rsidRPr="00FB6F3E">
        <w:rPr>
          <w:rFonts w:eastAsia="Times New Roman" w:cs="Times New Roman"/>
          <w:szCs w:val="24"/>
          <w:lang w:eastAsia="ru-RU" w:bidi="ru-RU"/>
        </w:rPr>
        <w:t xml:space="preserve">, заимствованных слов.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Использование орфоэпического словаря.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8" w:lineRule="auto"/>
        <w:ind w:right="848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Благозвучие речи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Звукопись как изобразительное средство. Ассонанс,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аллитерация.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6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Правописание безударных гласных, звонких и глухих согласных. Употребление буквы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ь и </w:t>
      </w:r>
      <w:r w:rsidRPr="00FB6F3E">
        <w:rPr>
          <w:rFonts w:eastAsia="Times New Roman" w:cs="Times New Roman"/>
          <w:i/>
          <w:szCs w:val="24"/>
          <w:lang w:eastAsia="ru-RU" w:bidi="ru-RU"/>
        </w:rPr>
        <w:lastRenderedPageBreak/>
        <w:t xml:space="preserve">ъ.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Правописание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о/е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после шипящих и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ц.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Правописание приставок на </w:t>
      </w:r>
      <w:proofErr w:type="gramStart"/>
      <w:r w:rsidRPr="00FB6F3E">
        <w:rPr>
          <w:rFonts w:eastAsia="Times New Roman" w:cs="Times New Roman"/>
          <w:i/>
          <w:szCs w:val="24"/>
          <w:lang w:eastAsia="ru-RU" w:bidi="ru-RU"/>
        </w:rPr>
        <w:t>з-</w:t>
      </w:r>
      <w:proofErr w:type="gramEnd"/>
      <w:r w:rsidRPr="00FB6F3E">
        <w:rPr>
          <w:rFonts w:eastAsia="Times New Roman" w:cs="Times New Roman"/>
          <w:i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/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с-.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Правописание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и/ы </w:t>
      </w:r>
      <w:r w:rsidRPr="00FB6F3E">
        <w:rPr>
          <w:rFonts w:eastAsia="Times New Roman" w:cs="Times New Roman"/>
          <w:szCs w:val="24"/>
          <w:lang w:eastAsia="ru-RU" w:bidi="ru-RU"/>
        </w:rPr>
        <w:t>после приставок.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i/>
          <w:szCs w:val="24"/>
          <w:lang w:eastAsia="ru-RU" w:bidi="ru-RU"/>
        </w:rPr>
        <w:t>Практические занятия</w:t>
      </w:r>
    </w:p>
    <w:p w:rsidR="00FB6F3E" w:rsidRPr="00FB6F3E" w:rsidRDefault="00FB6F3E" w:rsidP="00FB6F3E">
      <w:pPr>
        <w:widowControl w:val="0"/>
        <w:autoSpaceDE w:val="0"/>
        <w:autoSpaceDN w:val="0"/>
        <w:spacing w:before="36" w:after="0"/>
        <w:ind w:right="842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Правописание безударных гласных, звонких и глухих согласных.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Употребление буквы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 xml:space="preserve">ь и </w:t>
      </w:r>
      <w:proofErr w:type="spellStart"/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>ъ</w:t>
      </w:r>
      <w:proofErr w:type="gramStart"/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>.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</w:t>
      </w:r>
      <w:proofErr w:type="gramEnd"/>
      <w:r w:rsidRPr="00FB6F3E">
        <w:rPr>
          <w:rFonts w:eastAsia="Times New Roman" w:cs="Times New Roman"/>
          <w:szCs w:val="24"/>
          <w:u w:val="single"/>
          <w:lang w:eastAsia="ru-RU" w:bidi="ru-RU"/>
        </w:rPr>
        <w:t>равописание</w:t>
      </w:r>
      <w:proofErr w:type="spellEnd"/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 xml:space="preserve">о/е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после шипящих и </w:t>
      </w:r>
      <w:proofErr w:type="spellStart"/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>ц.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Правописание</w:t>
      </w:r>
      <w:proofErr w:type="spellEnd"/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приставок на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 xml:space="preserve">з-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/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 xml:space="preserve">с-.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Правописание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 xml:space="preserve">и/ы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после приставок.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3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Выявление закономерностей функционирования фонетической системы русского языка.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Сопоставление устной и письменной речи.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78" w:lineRule="auto"/>
        <w:ind w:right="83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Наблюдение над функционированием правил орфографии и пунктуации в образцах письменных текстов.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2725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Фонетический, орфоэпический и графический анализ слова. Наблюдение над выразительными средствами фонетики.</w:t>
      </w:r>
    </w:p>
    <w:p w:rsidR="00FB6F3E" w:rsidRPr="00FB6F3E" w:rsidRDefault="00FB6F3E" w:rsidP="00FB6F3E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before="160"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>Лексикология и</w:t>
      </w:r>
      <w:r w:rsidRPr="00FB6F3E">
        <w:rPr>
          <w:rFonts w:eastAsia="Times New Roman" w:cs="Times New Roman"/>
          <w:b/>
          <w:bCs/>
          <w:spacing w:val="-1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>фразеология</w:t>
      </w:r>
    </w:p>
    <w:p w:rsidR="00FB6F3E" w:rsidRPr="00FB6F3E" w:rsidRDefault="00FB6F3E" w:rsidP="00FB6F3E">
      <w:pPr>
        <w:widowControl w:val="0"/>
        <w:autoSpaceDE w:val="0"/>
        <w:autoSpaceDN w:val="0"/>
        <w:spacing w:before="190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Русская лексика с точки зрения ее происхождения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(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исконно русская,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заимствованная лексика, старославянизмы).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Лексика с точки зрения ее употребления: </w:t>
      </w:r>
      <w:r w:rsidRPr="00FB6F3E">
        <w:rPr>
          <w:rFonts w:eastAsia="Times New Roman" w:cs="Times New Roman"/>
          <w:szCs w:val="24"/>
          <w:lang w:eastAsia="ru-RU" w:bidi="ru-RU"/>
        </w:rPr>
        <w:t>нейтральная, книжная, лексика устной речи (жаргонизмы, арготизмы, диалектные слов</w:t>
      </w:r>
      <w:proofErr w:type="gramStart"/>
      <w:r w:rsidRPr="00FB6F3E">
        <w:rPr>
          <w:rFonts w:eastAsia="Times New Roman" w:cs="Times New Roman"/>
          <w:szCs w:val="24"/>
          <w:lang w:eastAsia="ru-RU" w:bidi="ru-RU"/>
        </w:rPr>
        <w:t>а(</w:t>
      </w:r>
      <w:proofErr w:type="gramEnd"/>
      <w:r w:rsidRPr="00FB6F3E">
        <w:rPr>
          <w:rFonts w:eastAsia="Times New Roman" w:cs="Times New Roman"/>
          <w:szCs w:val="24"/>
          <w:lang w:eastAsia="ru-RU" w:bidi="ru-RU"/>
        </w:rPr>
        <w:t xml:space="preserve">диалектизмы)). Профессионализмы. Терминологическая лексика.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Метафора и метонимия как вырази</w:t>
      </w:r>
      <w:r w:rsidR="00FF4E7B">
        <w:rPr>
          <w:rFonts w:eastAsia="Times New Roman" w:cs="Times New Roman"/>
          <w:szCs w:val="24"/>
          <w:u w:val="single"/>
          <w:lang w:eastAsia="ru-RU" w:bidi="ru-RU"/>
        </w:rPr>
        <w:t>т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ельные средства языка. Омонимы, синонимы, паронимы и их употребление.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2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Активный и пассивный словарный запас; архаизмы, историзмы, неологизмы.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Особенности русского речевого этикета. Лексика, обозначающая предметы и явления традиционного русского быта. Фольклорная лексика и фразеология.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Русские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пословицы и поговорки.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41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Фразеологизмы.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Отличие фразеологизма от слова. Употребление фразеологизмов в речи. Афоризмы.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Лексические и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фразеологические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словари</w:t>
      </w:r>
      <w:r w:rsidRPr="00FB6F3E">
        <w:rPr>
          <w:rFonts w:eastAsia="Times New Roman" w:cs="Times New Roman"/>
          <w:szCs w:val="24"/>
          <w:lang w:eastAsia="ru-RU" w:bidi="ru-RU"/>
        </w:rPr>
        <w:t>. Лексик</w:t>
      </w:r>
      <w:proofErr w:type="gramStart"/>
      <w:r w:rsidRPr="00FB6F3E">
        <w:rPr>
          <w:rFonts w:eastAsia="Times New Roman" w:cs="Times New Roman"/>
          <w:szCs w:val="24"/>
          <w:lang w:eastAsia="ru-RU" w:bidi="ru-RU"/>
        </w:rPr>
        <w:t>о-</w:t>
      </w:r>
      <w:proofErr w:type="gramEnd"/>
      <w:r w:rsidRPr="00FB6F3E">
        <w:rPr>
          <w:rFonts w:eastAsia="Times New Roman" w:cs="Times New Roman"/>
          <w:szCs w:val="24"/>
          <w:lang w:eastAsia="ru-RU" w:bidi="ru-RU"/>
        </w:rPr>
        <w:t xml:space="preserve"> фразеологический разбор.</w:t>
      </w:r>
    </w:p>
    <w:p w:rsidR="00FB6F3E" w:rsidRPr="00FB6F3E" w:rsidRDefault="00FB6F3E" w:rsidP="00642F8F">
      <w:pPr>
        <w:widowControl w:val="0"/>
        <w:autoSpaceDE w:val="0"/>
        <w:autoSpaceDN w:val="0"/>
        <w:spacing w:after="0"/>
        <w:ind w:right="842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pacing w:val="-60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>Лексические нормы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Лексические ошибки и их исправление.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Исправление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речевых ошибок.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Ошибки в употреблении фразеолог</w:t>
      </w:r>
      <w:r w:rsidR="00642F8F">
        <w:rPr>
          <w:rFonts w:eastAsia="Times New Roman" w:cs="Times New Roman"/>
          <w:szCs w:val="24"/>
          <w:lang w:eastAsia="ru-RU" w:bidi="ru-RU"/>
        </w:rPr>
        <w:t xml:space="preserve">ических единиц и их исправление. </w:t>
      </w:r>
      <w:r w:rsidRPr="00FB6F3E">
        <w:rPr>
          <w:rFonts w:eastAsia="Times New Roman" w:cs="Times New Roman"/>
          <w:szCs w:val="24"/>
          <w:lang w:eastAsia="ru-RU" w:bidi="ru-RU"/>
        </w:rPr>
        <w:t>Лингвистическое исследование лексических и фразеологических единиц — выведение алгоритма лексического анализа.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2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Наблюдение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над</w:t>
      </w:r>
      <w:r w:rsidRPr="00FB6F3E">
        <w:rPr>
          <w:rFonts w:eastAsia="Times New Roman" w:cs="Times New Roman"/>
          <w:spacing w:val="-1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функционированием</w:t>
      </w:r>
      <w:r w:rsidRPr="00FB6F3E">
        <w:rPr>
          <w:rFonts w:eastAsia="Times New Roman" w:cs="Times New Roman"/>
          <w:spacing w:val="-1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лексических</w:t>
      </w:r>
      <w:r w:rsidRPr="00FB6F3E">
        <w:rPr>
          <w:rFonts w:eastAsia="Times New Roman" w:cs="Times New Roman"/>
          <w:spacing w:val="-9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единиц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в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собственной</w:t>
      </w:r>
      <w:r w:rsidRPr="00FB6F3E">
        <w:rPr>
          <w:rFonts w:eastAsia="Times New Roman" w:cs="Times New Roman"/>
          <w:spacing w:val="-14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речи, выработка</w:t>
      </w:r>
      <w:r w:rsidRPr="00FB6F3E">
        <w:rPr>
          <w:rFonts w:eastAsia="Times New Roman" w:cs="Times New Roman"/>
          <w:spacing w:val="-8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навыка</w:t>
      </w:r>
      <w:r w:rsidRPr="00FB6F3E">
        <w:rPr>
          <w:rFonts w:eastAsia="Times New Roman" w:cs="Times New Roman"/>
          <w:spacing w:val="-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составления</w:t>
      </w:r>
      <w:r w:rsidRPr="00FB6F3E">
        <w:rPr>
          <w:rFonts w:eastAsia="Times New Roman" w:cs="Times New Roman"/>
          <w:spacing w:val="-7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текстов</w:t>
      </w:r>
      <w:r w:rsidRPr="00FB6F3E">
        <w:rPr>
          <w:rFonts w:eastAsia="Times New Roman" w:cs="Times New Roman"/>
          <w:spacing w:val="-8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(устных</w:t>
      </w:r>
      <w:r w:rsidRPr="00FB6F3E">
        <w:rPr>
          <w:rFonts w:eastAsia="Times New Roman" w:cs="Times New Roman"/>
          <w:spacing w:val="-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и</w:t>
      </w:r>
      <w:r w:rsidRPr="00FB6F3E">
        <w:rPr>
          <w:rFonts w:eastAsia="Times New Roman" w:cs="Times New Roman"/>
          <w:spacing w:val="-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письменных)</w:t>
      </w:r>
      <w:r w:rsidRPr="00FB6F3E">
        <w:rPr>
          <w:rFonts w:eastAsia="Times New Roman" w:cs="Times New Roman"/>
          <w:spacing w:val="-8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</w:t>
      </w:r>
      <w:r w:rsidRPr="00FB6F3E">
        <w:rPr>
          <w:rFonts w:eastAsia="Times New Roman" w:cs="Times New Roman"/>
          <w:spacing w:val="-8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лексемами</w:t>
      </w:r>
      <w:r w:rsidRPr="00FB6F3E">
        <w:rPr>
          <w:rFonts w:eastAsia="Times New Roman" w:cs="Times New Roman"/>
          <w:spacing w:val="-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различных сфер</w:t>
      </w:r>
      <w:r w:rsidRPr="00FB6F3E">
        <w:rPr>
          <w:rFonts w:eastAsia="Times New Roman" w:cs="Times New Roman"/>
          <w:spacing w:val="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употребления.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3740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Лексический и фразеологический анализ слова. Подбор текстов с изучаемым языковым явлением.</w:t>
      </w:r>
    </w:p>
    <w:p w:rsidR="00FB6F3E" w:rsidRDefault="00FB6F3E" w:rsidP="00FB6F3E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Наблюдение над изобразительно-выразительными средствами лексики.</w:t>
      </w:r>
    </w:p>
    <w:p w:rsidR="00642F8F" w:rsidRDefault="00642F8F" w:rsidP="00FB6F3E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Cs w:val="24"/>
          <w:lang w:eastAsia="ru-RU" w:bidi="ru-RU"/>
        </w:rPr>
      </w:pPr>
    </w:p>
    <w:p w:rsidR="002161A6" w:rsidRDefault="002161A6" w:rsidP="00FB6F3E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Cs w:val="24"/>
          <w:lang w:eastAsia="ru-RU" w:bidi="ru-RU"/>
        </w:rPr>
      </w:pPr>
    </w:p>
    <w:p w:rsidR="00642F8F" w:rsidRPr="00FB6F3E" w:rsidRDefault="00642F8F" w:rsidP="00FB6F3E">
      <w:pPr>
        <w:widowControl w:val="0"/>
        <w:autoSpaceDE w:val="0"/>
        <w:autoSpaceDN w:val="0"/>
        <w:spacing w:after="0" w:line="275" w:lineRule="exact"/>
        <w:rPr>
          <w:rFonts w:eastAsia="Times New Roman" w:cs="Times New Roman"/>
          <w:szCs w:val="24"/>
          <w:lang w:eastAsia="ru-RU" w:bidi="ru-RU"/>
        </w:rPr>
      </w:pPr>
    </w:p>
    <w:p w:rsidR="00FB6F3E" w:rsidRPr="00642F8F" w:rsidRDefault="00FB6F3E" w:rsidP="00642F8F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before="42"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proofErr w:type="spellStart"/>
      <w:r w:rsidRPr="00642F8F">
        <w:rPr>
          <w:rFonts w:eastAsia="Times New Roman" w:cs="Times New Roman"/>
          <w:b/>
          <w:bCs/>
          <w:szCs w:val="24"/>
          <w:lang w:eastAsia="ru-RU" w:bidi="ru-RU"/>
        </w:rPr>
        <w:t>Морфемика</w:t>
      </w:r>
      <w:proofErr w:type="spellEnd"/>
      <w:r w:rsidRPr="00642F8F">
        <w:rPr>
          <w:rFonts w:eastAsia="Times New Roman" w:cs="Times New Roman"/>
          <w:b/>
          <w:bCs/>
          <w:szCs w:val="24"/>
          <w:lang w:eastAsia="ru-RU" w:bidi="ru-RU"/>
        </w:rPr>
        <w:t>, словообразование,</w:t>
      </w:r>
      <w:r w:rsidRPr="00642F8F">
        <w:rPr>
          <w:rFonts w:eastAsia="Times New Roman" w:cs="Times New Roman"/>
          <w:b/>
          <w:bCs/>
          <w:spacing w:val="-1"/>
          <w:szCs w:val="24"/>
          <w:lang w:eastAsia="ru-RU" w:bidi="ru-RU"/>
        </w:rPr>
        <w:t xml:space="preserve"> </w:t>
      </w:r>
      <w:r w:rsidRPr="00642F8F">
        <w:rPr>
          <w:rFonts w:eastAsia="Times New Roman" w:cs="Times New Roman"/>
          <w:b/>
          <w:bCs/>
          <w:szCs w:val="24"/>
          <w:lang w:eastAsia="ru-RU" w:bidi="ru-RU"/>
        </w:rPr>
        <w:t>орфография</w:t>
      </w:r>
    </w:p>
    <w:p w:rsidR="00FB6F3E" w:rsidRPr="00FB6F3E" w:rsidRDefault="00FB6F3E" w:rsidP="00FB6F3E">
      <w:pPr>
        <w:widowControl w:val="0"/>
        <w:autoSpaceDE w:val="0"/>
        <w:autoSpaceDN w:val="0"/>
        <w:spacing w:before="188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Понятие морфемы как значимой части слова. Многозначность морфем.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Синонимия и антонимия морфем. Морфемный разбор слова.</w:t>
      </w:r>
    </w:p>
    <w:p w:rsidR="00FB6F3E" w:rsidRPr="00FB6F3E" w:rsidRDefault="00FB6F3E" w:rsidP="00FB6F3E">
      <w:pPr>
        <w:widowControl w:val="0"/>
        <w:autoSpaceDE w:val="0"/>
        <w:autoSpaceDN w:val="0"/>
        <w:spacing w:before="40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Способы словообразования. Словообразование знаменательных частей речи</w:t>
      </w:r>
      <w:r w:rsidRPr="00FB6F3E">
        <w:rPr>
          <w:rFonts w:eastAsia="Times New Roman" w:cs="Times New Roman"/>
          <w:szCs w:val="24"/>
          <w:lang w:eastAsia="ru-RU" w:bidi="ru-RU"/>
        </w:rPr>
        <w:t xml:space="preserve">. Особенности словообразования профессиональной лексики и терминов.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Понятие об этимологии.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Словообразовательный анализ</w:t>
      </w:r>
      <w:r w:rsidRPr="00FB6F3E">
        <w:rPr>
          <w:rFonts w:eastAsia="Times New Roman" w:cs="Times New Roman"/>
          <w:szCs w:val="24"/>
          <w:lang w:eastAsia="ru-RU" w:bidi="ru-RU"/>
        </w:rPr>
        <w:t>.</w:t>
      </w:r>
    </w:p>
    <w:p w:rsidR="00FB6F3E" w:rsidRPr="00FB6F3E" w:rsidRDefault="00FB6F3E" w:rsidP="00FB6F3E">
      <w:pPr>
        <w:widowControl w:val="0"/>
        <w:autoSpaceDE w:val="0"/>
        <w:autoSpaceDN w:val="0"/>
        <w:spacing w:before="2" w:after="0" w:line="240" w:lineRule="auto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u w:val="single"/>
          <w:lang w:eastAsia="ru-RU" w:bidi="ru-RU"/>
        </w:rPr>
        <w:t xml:space="preserve">Употребление приставок в разных стилях речи. Употребление суффиксов </w:t>
      </w:r>
      <w:proofErr w:type="gramStart"/>
      <w:r w:rsidRPr="00FB6F3E">
        <w:rPr>
          <w:rFonts w:eastAsia="Times New Roman" w:cs="Times New Roman"/>
          <w:i/>
          <w:u w:val="single"/>
          <w:lang w:eastAsia="ru-RU" w:bidi="ru-RU"/>
        </w:rPr>
        <w:t>в</w:t>
      </w:r>
      <w:proofErr w:type="gramEnd"/>
    </w:p>
    <w:p w:rsidR="00FB6F3E" w:rsidRPr="00FB6F3E" w:rsidRDefault="00FB6F3E" w:rsidP="00FB6F3E">
      <w:pPr>
        <w:widowControl w:val="0"/>
        <w:autoSpaceDE w:val="0"/>
        <w:autoSpaceDN w:val="0"/>
        <w:spacing w:before="40" w:after="0"/>
        <w:ind w:right="841"/>
        <w:jc w:val="both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u w:val="single"/>
          <w:lang w:eastAsia="ru-RU" w:bidi="ru-RU"/>
        </w:rPr>
        <w:t xml:space="preserve">разных </w:t>
      </w:r>
      <w:proofErr w:type="gramStart"/>
      <w:r w:rsidRPr="00FB6F3E">
        <w:rPr>
          <w:rFonts w:eastAsia="Times New Roman" w:cs="Times New Roman"/>
          <w:i/>
          <w:u w:val="single"/>
          <w:lang w:eastAsia="ru-RU" w:bidi="ru-RU"/>
        </w:rPr>
        <w:t>стилях</w:t>
      </w:r>
      <w:proofErr w:type="gramEnd"/>
      <w:r w:rsidRPr="00FB6F3E">
        <w:rPr>
          <w:rFonts w:eastAsia="Times New Roman" w:cs="Times New Roman"/>
          <w:i/>
          <w:u w:val="single"/>
          <w:lang w:eastAsia="ru-RU" w:bidi="ru-RU"/>
        </w:rPr>
        <w:t xml:space="preserve"> речи. </w:t>
      </w:r>
      <w:r w:rsidRPr="00FB6F3E">
        <w:rPr>
          <w:rFonts w:eastAsia="Times New Roman" w:cs="Times New Roman"/>
          <w:lang w:eastAsia="ru-RU" w:bidi="ru-RU"/>
        </w:rPr>
        <w:t>Речевые ошибки, связанные с неоправданным повтором одн</w:t>
      </w:r>
      <w:proofErr w:type="gramStart"/>
      <w:r w:rsidRPr="00FB6F3E">
        <w:rPr>
          <w:rFonts w:eastAsia="Times New Roman" w:cs="Times New Roman"/>
          <w:lang w:eastAsia="ru-RU" w:bidi="ru-RU"/>
        </w:rPr>
        <w:t>о-</w:t>
      </w:r>
      <w:proofErr w:type="gramEnd"/>
      <w:r w:rsidRPr="00FB6F3E">
        <w:rPr>
          <w:rFonts w:eastAsia="Times New Roman" w:cs="Times New Roman"/>
          <w:lang w:eastAsia="ru-RU" w:bidi="ru-RU"/>
        </w:rPr>
        <w:t xml:space="preserve"> коренных слов.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2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lastRenderedPageBreak/>
        <w:t>Правописание чередующихся гласных в корнях слов. Правописание приставок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ind w:right="4992"/>
        <w:jc w:val="center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t>пр</w:t>
      </w:r>
      <w:proofErr w:type="gramStart"/>
      <w:r w:rsidRPr="00FB6F3E">
        <w:rPr>
          <w:rFonts w:eastAsia="Times New Roman" w:cs="Times New Roman"/>
          <w:i/>
          <w:lang w:eastAsia="ru-RU" w:bidi="ru-RU"/>
        </w:rPr>
        <w:t>и-</w:t>
      </w:r>
      <w:proofErr w:type="gramEnd"/>
      <w:r w:rsidRPr="00FB6F3E">
        <w:rPr>
          <w:rFonts w:eastAsia="Times New Roman" w:cs="Times New Roman"/>
          <w:i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 xml:space="preserve">/ </w:t>
      </w:r>
      <w:r w:rsidRPr="00FB6F3E">
        <w:rPr>
          <w:rFonts w:eastAsia="Times New Roman" w:cs="Times New Roman"/>
          <w:i/>
          <w:lang w:eastAsia="ru-RU" w:bidi="ru-RU"/>
        </w:rPr>
        <w:t xml:space="preserve">пре-. </w:t>
      </w:r>
      <w:r w:rsidRPr="00FB6F3E">
        <w:rPr>
          <w:rFonts w:eastAsia="Times New Roman" w:cs="Times New Roman"/>
          <w:lang w:eastAsia="ru-RU" w:bidi="ru-RU"/>
        </w:rPr>
        <w:t>Правописание сложных слов.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45" w:after="0" w:line="240" w:lineRule="auto"/>
        <w:ind w:right="5540"/>
        <w:jc w:val="center"/>
        <w:outlineLvl w:val="1"/>
        <w:rPr>
          <w:rFonts w:eastAsia="Times New Roman" w:cs="Times New Roman"/>
          <w:b/>
          <w:bCs/>
          <w:i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i/>
          <w:szCs w:val="24"/>
          <w:lang w:eastAsia="ru-RU" w:bidi="ru-RU"/>
        </w:rPr>
        <w:t>Практические занятия</w:t>
      </w:r>
    </w:p>
    <w:p w:rsidR="00FB6F3E" w:rsidRPr="00FB6F3E" w:rsidRDefault="00FB6F3E" w:rsidP="00FB6F3E">
      <w:pPr>
        <w:widowControl w:val="0"/>
        <w:autoSpaceDE w:val="0"/>
        <w:autoSpaceDN w:val="0"/>
        <w:spacing w:before="36" w:after="0" w:line="240" w:lineRule="auto"/>
        <w:ind w:right="715"/>
        <w:jc w:val="center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Правописание чередующихся гласных в корнях слов. Правописание приставок</w:t>
      </w:r>
    </w:p>
    <w:p w:rsidR="00FB6F3E" w:rsidRPr="00FB6F3E" w:rsidRDefault="00FB6F3E" w:rsidP="00FB6F3E">
      <w:pPr>
        <w:widowControl w:val="0"/>
        <w:autoSpaceDE w:val="0"/>
        <w:autoSpaceDN w:val="0"/>
        <w:spacing w:before="43" w:after="0" w:line="240" w:lineRule="auto"/>
        <w:ind w:right="4992"/>
        <w:jc w:val="center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u w:val="single"/>
          <w:lang w:eastAsia="ru-RU" w:bidi="ru-RU"/>
        </w:rPr>
        <w:t>пр</w:t>
      </w:r>
      <w:proofErr w:type="gramStart"/>
      <w:r w:rsidRPr="00FB6F3E">
        <w:rPr>
          <w:rFonts w:eastAsia="Times New Roman" w:cs="Times New Roman"/>
          <w:i/>
          <w:u w:val="single"/>
          <w:lang w:eastAsia="ru-RU" w:bidi="ru-RU"/>
        </w:rPr>
        <w:t>и-</w:t>
      </w:r>
      <w:proofErr w:type="gramEnd"/>
      <w:r w:rsidRPr="00FB6F3E">
        <w:rPr>
          <w:rFonts w:eastAsia="Times New Roman" w:cs="Times New Roman"/>
          <w:i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u w:val="single"/>
          <w:lang w:eastAsia="ru-RU" w:bidi="ru-RU"/>
        </w:rPr>
        <w:t xml:space="preserve">/ </w:t>
      </w:r>
      <w:r w:rsidRPr="00FB6F3E">
        <w:rPr>
          <w:rFonts w:eastAsia="Times New Roman" w:cs="Times New Roman"/>
          <w:i/>
          <w:u w:val="single"/>
          <w:lang w:eastAsia="ru-RU" w:bidi="ru-RU"/>
        </w:rPr>
        <w:t xml:space="preserve">пре-. </w:t>
      </w:r>
      <w:r w:rsidRPr="00FB6F3E">
        <w:rPr>
          <w:rFonts w:eastAsia="Times New Roman" w:cs="Times New Roman"/>
          <w:u w:val="single"/>
          <w:lang w:eastAsia="ru-RU" w:bidi="ru-RU"/>
        </w:rPr>
        <w:t>Правописание сложных слов.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Наблюдение над значением морфем и их функциями в тексте.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/>
        <w:ind w:right="846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Анализ</w:t>
      </w:r>
      <w:r w:rsidRPr="00FB6F3E">
        <w:rPr>
          <w:rFonts w:eastAsia="Times New Roman" w:cs="Times New Roman"/>
          <w:spacing w:val="-15"/>
          <w:szCs w:val="24"/>
          <w:lang w:eastAsia="ru-RU" w:bidi="ru-RU"/>
        </w:rPr>
        <w:t xml:space="preserve"> </w:t>
      </w:r>
      <w:proofErr w:type="spellStart"/>
      <w:r w:rsidRPr="00FB6F3E">
        <w:rPr>
          <w:rFonts w:eastAsia="Times New Roman" w:cs="Times New Roman"/>
          <w:szCs w:val="24"/>
          <w:lang w:eastAsia="ru-RU" w:bidi="ru-RU"/>
        </w:rPr>
        <w:t>одноструктурных</w:t>
      </w:r>
      <w:proofErr w:type="spellEnd"/>
      <w:r w:rsidRPr="00FB6F3E">
        <w:rPr>
          <w:rFonts w:eastAsia="Times New Roman" w:cs="Times New Roman"/>
          <w:spacing w:val="-14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слов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</w:t>
      </w:r>
      <w:r w:rsidRPr="00FB6F3E">
        <w:rPr>
          <w:rFonts w:eastAsia="Times New Roman" w:cs="Times New Roman"/>
          <w:spacing w:val="-1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морфемами-омонимами;</w:t>
      </w:r>
      <w:r w:rsidRPr="00FB6F3E">
        <w:rPr>
          <w:rFonts w:eastAsia="Times New Roman" w:cs="Times New Roman"/>
          <w:spacing w:val="-15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сопоставление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слов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 морфемами-синонимами.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7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51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Наблюдение над функционированием правил орфографии и пунктуации в образцах письменных текстов.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49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Составление текстов (устных и письменных) с использованием однокоренных слов, слов одной структуры.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50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FB6F3E" w:rsidRPr="00FB6F3E" w:rsidRDefault="00FB6F3E" w:rsidP="00FB6F3E">
      <w:pPr>
        <w:widowControl w:val="0"/>
        <w:autoSpaceDE w:val="0"/>
        <w:autoSpaceDN w:val="0"/>
        <w:spacing w:before="5" w:after="0" w:line="240" w:lineRule="auto"/>
        <w:rPr>
          <w:rFonts w:eastAsia="Times New Roman" w:cs="Times New Roman"/>
          <w:sz w:val="33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>Морфология и</w:t>
      </w:r>
      <w:r w:rsidRPr="00FB6F3E">
        <w:rPr>
          <w:rFonts w:eastAsia="Times New Roman" w:cs="Times New Roman"/>
          <w:b/>
          <w:bCs/>
          <w:spacing w:val="-1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>орфография</w:t>
      </w:r>
    </w:p>
    <w:p w:rsidR="00FB6F3E" w:rsidRPr="00FB6F3E" w:rsidRDefault="00FB6F3E" w:rsidP="00FB6F3E">
      <w:pPr>
        <w:widowControl w:val="0"/>
        <w:autoSpaceDE w:val="0"/>
        <w:autoSpaceDN w:val="0"/>
        <w:spacing w:before="9" w:after="0" w:line="240" w:lineRule="auto"/>
        <w:rPr>
          <w:rFonts w:eastAsia="Times New Roman" w:cs="Times New Roman"/>
          <w:b/>
          <w:sz w:val="31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5"/>
        <w:jc w:val="both"/>
        <w:rPr>
          <w:rFonts w:eastAsia="Times New Roman" w:cs="Times New Roman"/>
          <w:szCs w:val="24"/>
          <w:lang w:eastAsia="ru-RU" w:bidi="ru-RU"/>
        </w:rPr>
      </w:pPr>
      <w:r>
        <w:rPr>
          <w:rFonts w:eastAsia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164465</wp:posOffset>
                </wp:positionV>
                <wp:extent cx="5118735" cy="0"/>
                <wp:effectExtent l="13335" t="12065" r="11430" b="69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873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7.8pt,12.95pt" to="530.8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" strokeweight=".84pt">
                <w10:wrap anchorx="page"/>
              </v:line>
            </w:pict>
          </mc:Fallback>
        </mc:AlternateContent>
      </w:r>
      <w:r w:rsidRPr="00FB6F3E">
        <w:rPr>
          <w:rFonts w:eastAsia="Times New Roman" w:cs="Times New Roman"/>
          <w:b/>
          <w:szCs w:val="24"/>
          <w:lang w:eastAsia="ru-RU" w:bidi="ru-RU"/>
        </w:rPr>
        <w:t xml:space="preserve">Имя существительное.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Лексико-грамматические разряды имен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существительных. Род, число, падеж существительных</w:t>
      </w:r>
      <w:r w:rsidRPr="00FB6F3E">
        <w:rPr>
          <w:rFonts w:eastAsia="Times New Roman" w:cs="Times New Roman"/>
          <w:szCs w:val="24"/>
          <w:lang w:eastAsia="ru-RU" w:bidi="ru-RU"/>
        </w:rPr>
        <w:t>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</w:r>
    </w:p>
    <w:p w:rsidR="00FB6F3E" w:rsidRPr="00FB6F3E" w:rsidRDefault="00FB6F3E" w:rsidP="00FB6F3E">
      <w:pPr>
        <w:widowControl w:val="0"/>
        <w:autoSpaceDE w:val="0"/>
        <w:autoSpaceDN w:val="0"/>
        <w:spacing w:before="62" w:after="0"/>
        <w:ind w:right="846"/>
        <w:jc w:val="both"/>
        <w:rPr>
          <w:rFonts w:eastAsia="Times New Roman" w:cs="Times New Roman"/>
          <w:szCs w:val="24"/>
          <w:lang w:eastAsia="ru-RU" w:bidi="ru-RU"/>
        </w:rPr>
      </w:pPr>
      <w:r>
        <w:rPr>
          <w:rFonts w:eastAsia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1623060</wp:posOffset>
                </wp:positionH>
                <wp:positionV relativeFrom="paragraph">
                  <wp:posOffset>203835</wp:posOffset>
                </wp:positionV>
                <wp:extent cx="5118735" cy="0"/>
                <wp:effectExtent l="13335" t="13335" r="11430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873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7.8pt,16.05pt" to="530.8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" strokeweight=".84pt">
                <w10:wrap anchorx="page"/>
              </v:line>
            </w:pict>
          </mc:Fallback>
        </mc:AlternateContent>
      </w:r>
      <w:r w:rsidRPr="00FB6F3E">
        <w:rPr>
          <w:rFonts w:eastAsia="Times New Roman" w:cs="Times New Roman"/>
          <w:b/>
          <w:szCs w:val="24"/>
          <w:lang w:eastAsia="ru-RU" w:bidi="ru-RU"/>
        </w:rPr>
        <w:t xml:space="preserve">Имя прилагательное. </w:t>
      </w:r>
      <w:r w:rsidRPr="00FB6F3E">
        <w:rPr>
          <w:rFonts w:eastAsia="Times New Roman" w:cs="Times New Roman"/>
          <w:szCs w:val="24"/>
          <w:lang w:eastAsia="ru-RU" w:bidi="ru-RU"/>
        </w:rPr>
        <w:t xml:space="preserve">Лексико-грамматические разряды имен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прилагательных</w:t>
      </w:r>
      <w:r w:rsidRPr="00FB6F3E">
        <w:rPr>
          <w:rFonts w:eastAsia="Times New Roman" w:cs="Times New Roman"/>
          <w:szCs w:val="24"/>
          <w:lang w:eastAsia="ru-RU" w:bidi="ru-RU"/>
        </w:rPr>
        <w:t>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FB6F3E" w:rsidRPr="00FB6F3E" w:rsidRDefault="00FB6F3E" w:rsidP="00FB6F3E">
      <w:pPr>
        <w:widowControl w:val="0"/>
        <w:autoSpaceDE w:val="0"/>
        <w:autoSpaceDN w:val="0"/>
        <w:spacing w:before="2" w:after="0" w:line="240" w:lineRule="auto"/>
        <w:jc w:val="both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u w:val="single"/>
          <w:lang w:eastAsia="ru-RU" w:bidi="ru-RU"/>
        </w:rPr>
        <w:t xml:space="preserve">Имя числительное. </w:t>
      </w:r>
      <w:r w:rsidRPr="00FB6F3E">
        <w:rPr>
          <w:rFonts w:eastAsia="Times New Roman" w:cs="Times New Roman"/>
          <w:u w:val="single"/>
          <w:lang w:eastAsia="ru-RU" w:bidi="ru-RU"/>
        </w:rPr>
        <w:t>Лексико-грамматические разряды имен числительных.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Правописание числительных. Морфологический разбор имени числительного.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/>
        <w:ind w:right="849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 xml:space="preserve">Употребление числительных в речи. Сочетание числительных </w:t>
      </w:r>
      <w:r w:rsidRPr="00FB6F3E">
        <w:rPr>
          <w:rFonts w:eastAsia="Times New Roman" w:cs="Times New Roman"/>
          <w:i/>
          <w:szCs w:val="24"/>
          <w:lang w:eastAsia="ru-RU" w:bidi="ru-RU"/>
        </w:rPr>
        <w:t xml:space="preserve">оба, обе, двое, трое </w:t>
      </w:r>
      <w:r w:rsidRPr="00FB6F3E">
        <w:rPr>
          <w:rFonts w:eastAsia="Times New Roman" w:cs="Times New Roman"/>
          <w:szCs w:val="24"/>
          <w:lang w:eastAsia="ru-RU" w:bidi="ru-RU"/>
        </w:rPr>
        <w:t>и других с существительными разного рода.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b/>
          <w:szCs w:val="24"/>
          <w:u w:val="single"/>
          <w:lang w:eastAsia="ru-RU" w:bidi="ru-RU"/>
        </w:rPr>
        <w:t xml:space="preserve">Местоимение.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Значение местоимения. Лексико-грамматические разряды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местоимений. Правописание местоимений.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Морфологический разбор местоимения.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8" w:lineRule="auto"/>
        <w:ind w:right="849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Употребление местоимений в речи. Местоимение как средство связи предложений в тексте. </w:t>
      </w:r>
      <w:r w:rsidRPr="00FB6F3E">
        <w:rPr>
          <w:rFonts w:eastAsia="Times New Roman" w:cs="Times New Roman"/>
          <w:i/>
          <w:lang w:eastAsia="ru-RU" w:bidi="ru-RU"/>
        </w:rPr>
        <w:t>Синонимия местоименных форм.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pacing w:val="-60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szCs w:val="24"/>
          <w:u w:val="single"/>
          <w:lang w:eastAsia="ru-RU" w:bidi="ru-RU"/>
        </w:rPr>
        <w:t xml:space="preserve">Глагол.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Грамматические признаки глагола.</w:t>
      </w:r>
    </w:p>
    <w:p w:rsidR="00FB6F3E" w:rsidRPr="00FB6F3E" w:rsidRDefault="00FB6F3E" w:rsidP="00FB6F3E">
      <w:pPr>
        <w:widowControl w:val="0"/>
        <w:autoSpaceDE w:val="0"/>
        <w:autoSpaceDN w:val="0"/>
        <w:spacing w:before="39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Правописание</w:t>
      </w:r>
      <w:r w:rsidRPr="00FB6F3E">
        <w:rPr>
          <w:rFonts w:eastAsia="Times New Roman" w:cs="Times New Roman"/>
          <w:spacing w:val="-17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суффиксов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и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личных</w:t>
      </w:r>
      <w:r w:rsidRPr="00FB6F3E">
        <w:rPr>
          <w:rFonts w:eastAsia="Times New Roman" w:cs="Times New Roman"/>
          <w:spacing w:val="-13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окончаний</w:t>
      </w:r>
      <w:r w:rsidRPr="00FB6F3E">
        <w:rPr>
          <w:rFonts w:eastAsia="Times New Roman" w:cs="Times New Roman"/>
          <w:spacing w:val="-18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глагола.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Правописание</w:t>
      </w:r>
      <w:r w:rsidRPr="00FB6F3E">
        <w:rPr>
          <w:rFonts w:eastAsia="Times New Roman" w:cs="Times New Roman"/>
          <w:spacing w:val="-10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szCs w:val="24"/>
          <w:lang w:eastAsia="ru-RU" w:bidi="ru-RU"/>
        </w:rPr>
        <w:t>не</w:t>
      </w:r>
      <w:r w:rsidRPr="00FB6F3E">
        <w:rPr>
          <w:rFonts w:eastAsia="Times New Roman" w:cs="Times New Roman"/>
          <w:i/>
          <w:spacing w:val="-17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с</w:t>
      </w:r>
      <w:r w:rsidRPr="00FB6F3E">
        <w:rPr>
          <w:rFonts w:eastAsia="Times New Roman" w:cs="Times New Roman"/>
          <w:spacing w:val="-16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глаголами. Морфологический разбор</w:t>
      </w:r>
      <w:r w:rsidRPr="00FB6F3E">
        <w:rPr>
          <w:rFonts w:eastAsia="Times New Roman" w:cs="Times New Roman"/>
          <w:spacing w:val="-1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глагола.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3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Употребление форм глагола в речи. </w:t>
      </w:r>
      <w:r w:rsidRPr="00FB6F3E">
        <w:rPr>
          <w:rFonts w:eastAsia="Times New Roman" w:cs="Times New Roman"/>
          <w:i/>
          <w:lang w:eastAsia="ru-RU" w:bidi="ru-RU"/>
        </w:rPr>
        <w:t>Употребление в художественном тексте одного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времени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вместо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другого,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одного</w:t>
      </w:r>
      <w:r w:rsidRPr="00FB6F3E">
        <w:rPr>
          <w:rFonts w:eastAsia="Times New Roman" w:cs="Times New Roman"/>
          <w:i/>
          <w:spacing w:val="-11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наклонения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вместо</w:t>
      </w:r>
      <w:r w:rsidRPr="00FB6F3E">
        <w:rPr>
          <w:rFonts w:eastAsia="Times New Roman" w:cs="Times New Roman"/>
          <w:i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другого</w:t>
      </w:r>
      <w:r w:rsidRPr="00FB6F3E">
        <w:rPr>
          <w:rFonts w:eastAsia="Times New Roman" w:cs="Times New Roman"/>
          <w:i/>
          <w:spacing w:val="-7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с</w:t>
      </w:r>
      <w:r w:rsidRPr="00FB6F3E">
        <w:rPr>
          <w:rFonts w:eastAsia="Times New Roman" w:cs="Times New Roman"/>
          <w:i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целью</w:t>
      </w:r>
      <w:r w:rsidRPr="00FB6F3E">
        <w:rPr>
          <w:rFonts w:eastAsia="Times New Roman" w:cs="Times New Roman"/>
          <w:i/>
          <w:spacing w:val="-10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повышения образности и</w:t>
      </w:r>
      <w:r w:rsidRPr="00FB6F3E">
        <w:rPr>
          <w:rFonts w:eastAsia="Times New Roman" w:cs="Times New Roman"/>
          <w:i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эмоциональности.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5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u w:val="single"/>
          <w:lang w:eastAsia="ru-RU" w:bidi="ru-RU"/>
        </w:rPr>
        <w:t xml:space="preserve">Причастие </w:t>
      </w:r>
      <w:r w:rsidRPr="00FB6F3E">
        <w:rPr>
          <w:rFonts w:eastAsia="Times New Roman" w:cs="Times New Roman"/>
          <w:u w:val="single"/>
          <w:lang w:eastAsia="ru-RU" w:bidi="ru-RU"/>
        </w:rPr>
        <w:t>как особая форма глагола</w:t>
      </w:r>
      <w:r w:rsidRPr="00FB6F3E">
        <w:rPr>
          <w:rFonts w:eastAsia="Times New Roman" w:cs="Times New Roman"/>
          <w:lang w:eastAsia="ru-RU" w:bidi="ru-RU"/>
        </w:rPr>
        <w:t>.</w:t>
      </w:r>
      <w:r w:rsidRPr="00FB6F3E">
        <w:rPr>
          <w:rFonts w:eastAsia="Times New Roman" w:cs="Times New Roman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u w:val="single"/>
          <w:lang w:eastAsia="ru-RU" w:bidi="ru-RU"/>
        </w:rPr>
        <w:t xml:space="preserve">Деепричастие </w:t>
      </w:r>
      <w:r w:rsidRPr="00FB6F3E">
        <w:rPr>
          <w:rFonts w:eastAsia="Times New Roman" w:cs="Times New Roman"/>
          <w:u w:val="single"/>
          <w:lang w:eastAsia="ru-RU" w:bidi="ru-RU"/>
        </w:rPr>
        <w:t>как особая форма</w:t>
      </w:r>
      <w:r w:rsidRPr="00FB6F3E">
        <w:rPr>
          <w:rFonts w:eastAsia="Times New Roman" w:cs="Times New Roman"/>
          <w:lang w:eastAsia="ru-RU" w:bidi="ru-RU"/>
        </w:rPr>
        <w:t xml:space="preserve"> </w:t>
      </w:r>
      <w:r w:rsidRPr="00FB6F3E">
        <w:rPr>
          <w:rFonts w:eastAsia="Times New Roman" w:cs="Times New Roman"/>
          <w:u w:val="single"/>
          <w:lang w:eastAsia="ru-RU" w:bidi="ru-RU"/>
        </w:rPr>
        <w:t>глагола.</w:t>
      </w:r>
      <w:r w:rsidRPr="00FB6F3E">
        <w:rPr>
          <w:rFonts w:eastAsia="Times New Roman" w:cs="Times New Roman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 xml:space="preserve">Образование деепричастий совершенного и несовершенного вида. Раздельное правописание </w:t>
      </w:r>
      <w:r w:rsidRPr="00FB6F3E">
        <w:rPr>
          <w:rFonts w:eastAsia="Times New Roman" w:cs="Times New Roman"/>
          <w:lang w:eastAsia="ru-RU" w:bidi="ru-RU"/>
        </w:rPr>
        <w:t xml:space="preserve">не </w:t>
      </w:r>
      <w:r w:rsidRPr="00FB6F3E">
        <w:rPr>
          <w:rFonts w:eastAsia="Times New Roman" w:cs="Times New Roman"/>
          <w:i/>
          <w:lang w:eastAsia="ru-RU" w:bidi="ru-RU"/>
        </w:rPr>
        <w:t xml:space="preserve">с </w:t>
      </w:r>
      <w:proofErr w:type="spellStart"/>
      <w:r w:rsidRPr="00FB6F3E">
        <w:rPr>
          <w:rFonts w:eastAsia="Times New Roman" w:cs="Times New Roman"/>
          <w:i/>
          <w:lang w:eastAsia="ru-RU" w:bidi="ru-RU"/>
        </w:rPr>
        <w:t>деепричастиями</w:t>
      </w:r>
      <w:proofErr w:type="gramStart"/>
      <w:r w:rsidRPr="00FB6F3E">
        <w:rPr>
          <w:rFonts w:eastAsia="Times New Roman" w:cs="Times New Roman"/>
          <w:i/>
          <w:lang w:eastAsia="ru-RU" w:bidi="ru-RU"/>
        </w:rPr>
        <w:t>.Д</w:t>
      </w:r>
      <w:proofErr w:type="gramEnd"/>
      <w:r w:rsidRPr="00FB6F3E">
        <w:rPr>
          <w:rFonts w:eastAsia="Times New Roman" w:cs="Times New Roman"/>
          <w:i/>
          <w:lang w:eastAsia="ru-RU" w:bidi="ru-RU"/>
        </w:rPr>
        <w:t>еепричастный</w:t>
      </w:r>
      <w:proofErr w:type="spellEnd"/>
      <w:r w:rsidRPr="00FB6F3E">
        <w:rPr>
          <w:rFonts w:eastAsia="Times New Roman" w:cs="Times New Roman"/>
          <w:i/>
          <w:lang w:eastAsia="ru-RU" w:bidi="ru-RU"/>
        </w:rPr>
        <w:t xml:space="preserve"> оборот и знаки препинания в предложениях с деепричастным оборотом. Морфологический разбор деепричастия.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4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lastRenderedPageBreak/>
        <w:t xml:space="preserve">Употребление деепричастий в текстах разных стилей. </w:t>
      </w:r>
      <w:r w:rsidRPr="00FB6F3E">
        <w:rPr>
          <w:rFonts w:eastAsia="Times New Roman" w:cs="Times New Roman"/>
          <w:lang w:eastAsia="ru-RU" w:bidi="ru-RU"/>
        </w:rPr>
        <w:t xml:space="preserve">Особенности построения предложений с деепричастиями. </w:t>
      </w:r>
      <w:r w:rsidRPr="00FB6F3E">
        <w:rPr>
          <w:rFonts w:eastAsia="Times New Roman" w:cs="Times New Roman"/>
          <w:i/>
          <w:lang w:eastAsia="ru-RU" w:bidi="ru-RU"/>
        </w:rPr>
        <w:t>Синонимия деепричастий.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i/>
          <w:sz w:val="28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i/>
          <w:szCs w:val="24"/>
          <w:lang w:eastAsia="ru-RU" w:bidi="ru-RU"/>
        </w:rPr>
        <w:t>Практическое занятие.</w:t>
      </w:r>
    </w:p>
    <w:p w:rsidR="00FB6F3E" w:rsidRPr="00FB6F3E" w:rsidRDefault="00FB6F3E" w:rsidP="00FB6F3E">
      <w:pPr>
        <w:widowControl w:val="0"/>
        <w:autoSpaceDE w:val="0"/>
        <w:autoSpaceDN w:val="0"/>
        <w:spacing w:before="36" w:after="0"/>
        <w:ind w:right="844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Правописание</w:t>
      </w:r>
      <w:r w:rsidRPr="00FB6F3E">
        <w:rPr>
          <w:rFonts w:eastAsia="Times New Roman" w:cs="Times New Roman"/>
          <w:spacing w:val="-17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суффиксов</w:t>
      </w:r>
      <w:r w:rsidRPr="00FB6F3E">
        <w:rPr>
          <w:rFonts w:eastAsia="Times New Roman" w:cs="Times New Roman"/>
          <w:spacing w:val="-16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</w:t>
      </w:r>
      <w:r w:rsidRPr="00FB6F3E">
        <w:rPr>
          <w:rFonts w:eastAsia="Times New Roman" w:cs="Times New Roman"/>
          <w:spacing w:val="-16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личных</w:t>
      </w:r>
      <w:r w:rsidRPr="00FB6F3E">
        <w:rPr>
          <w:rFonts w:eastAsia="Times New Roman" w:cs="Times New Roman"/>
          <w:spacing w:val="-13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окончаний</w:t>
      </w:r>
      <w:r w:rsidRPr="00FB6F3E">
        <w:rPr>
          <w:rFonts w:eastAsia="Times New Roman" w:cs="Times New Roman"/>
          <w:spacing w:val="-18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глагола.</w:t>
      </w:r>
      <w:r w:rsidRPr="00FB6F3E">
        <w:rPr>
          <w:rFonts w:eastAsia="Times New Roman" w:cs="Times New Roman"/>
          <w:spacing w:val="-16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Правописание</w:t>
      </w:r>
      <w:r w:rsidRPr="00FB6F3E">
        <w:rPr>
          <w:rFonts w:eastAsia="Times New Roman" w:cs="Times New Roman"/>
          <w:spacing w:val="-10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szCs w:val="24"/>
          <w:u w:val="single"/>
          <w:lang w:eastAsia="ru-RU" w:bidi="ru-RU"/>
        </w:rPr>
        <w:t>не</w:t>
      </w:r>
      <w:r w:rsidRPr="00FB6F3E">
        <w:rPr>
          <w:rFonts w:eastAsia="Times New Roman" w:cs="Times New Roman"/>
          <w:i/>
          <w:spacing w:val="-17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с</w:t>
      </w:r>
      <w:r w:rsidRPr="00FB6F3E">
        <w:rPr>
          <w:rFonts w:eastAsia="Times New Roman" w:cs="Times New Roman"/>
          <w:spacing w:val="-16"/>
          <w:szCs w:val="24"/>
          <w:u w:val="single"/>
          <w:lang w:eastAsia="ru-RU" w:bidi="ru-RU"/>
        </w:rPr>
        <w:t xml:space="preserve"> </w:t>
      </w:r>
      <w:proofErr w:type="spellStart"/>
      <w:r w:rsidRPr="00FB6F3E">
        <w:rPr>
          <w:rFonts w:eastAsia="Times New Roman" w:cs="Times New Roman"/>
          <w:szCs w:val="24"/>
          <w:u w:val="single"/>
          <w:lang w:eastAsia="ru-RU" w:bidi="ru-RU"/>
        </w:rPr>
        <w:t>гл</w:t>
      </w:r>
      <w:proofErr w:type="gramStart"/>
      <w:r w:rsidRPr="00FB6F3E">
        <w:rPr>
          <w:rFonts w:eastAsia="Times New Roman" w:cs="Times New Roman"/>
          <w:szCs w:val="24"/>
          <w:u w:val="single"/>
          <w:lang w:eastAsia="ru-RU" w:bidi="ru-RU"/>
        </w:rPr>
        <w:t>а</w:t>
      </w:r>
      <w:proofErr w:type="spellEnd"/>
      <w:r w:rsidRPr="00FB6F3E">
        <w:rPr>
          <w:rFonts w:eastAsia="Times New Roman" w:cs="Times New Roman"/>
          <w:szCs w:val="24"/>
          <w:u w:val="single"/>
          <w:lang w:eastAsia="ru-RU" w:bidi="ru-RU"/>
        </w:rPr>
        <w:t>-</w:t>
      </w:r>
      <w:proofErr w:type="gramEnd"/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голами. Правописание суффиксов и окончаний причастий</w:t>
      </w:r>
      <w:proofErr w:type="gramStart"/>
      <w:r w:rsidRPr="00FB6F3E">
        <w:rPr>
          <w:rFonts w:eastAsia="Times New Roman" w:cs="Times New Roman"/>
          <w:szCs w:val="24"/>
          <w:u w:val="single"/>
          <w:lang w:eastAsia="ru-RU" w:bidi="ru-RU"/>
        </w:rPr>
        <w:t>.</w:t>
      </w:r>
      <w:proofErr w:type="gramEnd"/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 \</w:t>
      </w:r>
      <w:proofErr w:type="gramStart"/>
      <w:r w:rsidRPr="00FB6F3E">
        <w:rPr>
          <w:rFonts w:eastAsia="Times New Roman" w:cs="Times New Roman"/>
          <w:szCs w:val="24"/>
          <w:u w:val="single"/>
          <w:lang w:eastAsia="ru-RU" w:bidi="ru-RU"/>
        </w:rPr>
        <w:t>п</w:t>
      </w:r>
      <w:proofErr w:type="gramEnd"/>
      <w:r w:rsidRPr="00FB6F3E">
        <w:rPr>
          <w:rFonts w:eastAsia="Times New Roman" w:cs="Times New Roman"/>
          <w:szCs w:val="24"/>
          <w:u w:val="single"/>
          <w:lang w:eastAsia="ru-RU" w:bidi="ru-RU"/>
        </w:rPr>
        <w:t>равописание не с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причастиями. Раздельное написание не с</w:t>
      </w:r>
      <w:r w:rsidRPr="00FB6F3E">
        <w:rPr>
          <w:rFonts w:eastAsia="Times New Roman" w:cs="Times New Roman"/>
          <w:spacing w:val="-6"/>
          <w:szCs w:val="24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деепричастиями.</w:t>
      </w:r>
    </w:p>
    <w:p w:rsidR="00FB6F3E" w:rsidRPr="00FB6F3E" w:rsidRDefault="00FB6F3E" w:rsidP="00FB6F3E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sz w:val="20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numPr>
          <w:ilvl w:val="0"/>
          <w:numId w:val="39"/>
        </w:numPr>
        <w:tabs>
          <w:tab w:val="left" w:pos="1657"/>
        </w:tabs>
        <w:autoSpaceDE w:val="0"/>
        <w:autoSpaceDN w:val="0"/>
        <w:spacing w:before="90" w:after="0" w:line="240" w:lineRule="auto"/>
        <w:ind w:hanging="241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>Синтаксис и</w:t>
      </w:r>
      <w:r w:rsidRPr="00FB6F3E">
        <w:rPr>
          <w:rFonts w:eastAsia="Times New Roman" w:cs="Times New Roman"/>
          <w:b/>
          <w:bCs/>
          <w:spacing w:val="-2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bCs/>
          <w:szCs w:val="24"/>
          <w:lang w:eastAsia="ru-RU" w:bidi="ru-RU"/>
        </w:rPr>
        <w:t>пунктуация</w:t>
      </w:r>
    </w:p>
    <w:p w:rsidR="00FB6F3E" w:rsidRPr="00FB6F3E" w:rsidRDefault="00FB6F3E" w:rsidP="00FB6F3E">
      <w:pPr>
        <w:widowControl w:val="0"/>
        <w:autoSpaceDE w:val="0"/>
        <w:autoSpaceDN w:val="0"/>
        <w:spacing w:before="129" w:after="0" w:line="278" w:lineRule="auto"/>
        <w:ind w:right="846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pacing w:val="-60"/>
          <w:szCs w:val="24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szCs w:val="24"/>
          <w:u w:val="thick"/>
          <w:lang w:eastAsia="ru-RU" w:bidi="ru-RU"/>
        </w:rPr>
        <w:t xml:space="preserve">Простое предложение. </w:t>
      </w:r>
      <w:r w:rsidRPr="00FB6F3E">
        <w:rPr>
          <w:rFonts w:eastAsia="Times New Roman" w:cs="Times New Roman"/>
          <w:szCs w:val="24"/>
          <w:lang w:eastAsia="ru-RU" w:bidi="ru-RU"/>
        </w:rPr>
        <w:t>Виды предложений по цели высказывания; восклицательные предложения. Интонационное богатство русской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Логическое ударение. Прямой и обратный порядок слов. Инверсия.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t>Стилистические функции и роль порядка слов в предложении.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/>
        <w:ind w:right="840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u w:val="single"/>
          <w:lang w:eastAsia="ru-RU" w:bidi="ru-RU"/>
        </w:rPr>
        <w:t>Грамматическая основа простого двусоставного предложения</w:t>
      </w:r>
      <w:r w:rsidRPr="00FB6F3E">
        <w:rPr>
          <w:rFonts w:eastAsia="Times New Roman" w:cs="Times New Roman"/>
          <w:lang w:eastAsia="ru-RU" w:bidi="ru-RU"/>
        </w:rPr>
        <w:t xml:space="preserve">. Тире между подлежащим и сказуемым. Согласование сказуемого с </w:t>
      </w:r>
      <w:proofErr w:type="spellStart"/>
      <w:r w:rsidRPr="00FB6F3E">
        <w:rPr>
          <w:rFonts w:eastAsia="Times New Roman" w:cs="Times New Roman"/>
          <w:lang w:eastAsia="ru-RU" w:bidi="ru-RU"/>
        </w:rPr>
        <w:t>подлежащим</w:t>
      </w:r>
      <w:proofErr w:type="gramStart"/>
      <w:r w:rsidRPr="00FB6F3E">
        <w:rPr>
          <w:rFonts w:eastAsia="Times New Roman" w:cs="Times New Roman"/>
          <w:lang w:eastAsia="ru-RU" w:bidi="ru-RU"/>
        </w:rPr>
        <w:t>.</w:t>
      </w:r>
      <w:r w:rsidRPr="00FB6F3E">
        <w:rPr>
          <w:rFonts w:eastAsia="Times New Roman" w:cs="Times New Roman"/>
          <w:i/>
          <w:lang w:eastAsia="ru-RU" w:bidi="ru-RU"/>
        </w:rPr>
        <w:t>С</w:t>
      </w:r>
      <w:proofErr w:type="gramEnd"/>
      <w:r w:rsidRPr="00FB6F3E">
        <w:rPr>
          <w:rFonts w:eastAsia="Times New Roman" w:cs="Times New Roman"/>
          <w:i/>
          <w:lang w:eastAsia="ru-RU" w:bidi="ru-RU"/>
        </w:rPr>
        <w:t>инонимия</w:t>
      </w:r>
      <w:proofErr w:type="spellEnd"/>
      <w:r w:rsidRPr="00FB6F3E">
        <w:rPr>
          <w:rFonts w:eastAsia="Times New Roman" w:cs="Times New Roman"/>
          <w:i/>
          <w:lang w:eastAsia="ru-RU" w:bidi="ru-RU"/>
        </w:rPr>
        <w:t xml:space="preserve"> составных сказуемых. Единство видовременных форм глаголов-сказуемых как средство связи предложений в тексте.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8" w:lineRule="auto"/>
        <w:ind w:right="848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Второстепенные члены предложения (определение, приложение, обстоятельство, дополнение).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Роль второстепенных членов предложения в построении текста.</w:t>
      </w:r>
    </w:p>
    <w:p w:rsidR="00FB6F3E" w:rsidRPr="00FB6F3E" w:rsidRDefault="00FB6F3E" w:rsidP="00642F8F">
      <w:pPr>
        <w:widowControl w:val="0"/>
        <w:autoSpaceDE w:val="0"/>
        <w:autoSpaceDN w:val="0"/>
        <w:spacing w:before="41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u w:val="single"/>
          <w:lang w:eastAsia="ru-RU" w:bidi="ru-RU"/>
        </w:rPr>
        <w:t>Обстоятельства времени и места как средство связи предложений в тексте.</w:t>
      </w:r>
      <w:r w:rsidR="00642F8F">
        <w:rPr>
          <w:rFonts w:eastAsia="Times New Roman" w:cs="Times New Roman"/>
          <w:i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Односоставное и неполное предложение.</w:t>
      </w:r>
    </w:p>
    <w:p w:rsidR="00FB6F3E" w:rsidRPr="00FB6F3E" w:rsidRDefault="00FB6F3E" w:rsidP="00FB6F3E">
      <w:pPr>
        <w:widowControl w:val="0"/>
        <w:autoSpaceDE w:val="0"/>
        <w:autoSpaceDN w:val="0"/>
        <w:spacing w:before="43" w:after="0"/>
        <w:ind w:right="1580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Односоставные предложения с главным членом в форме подлежащего. Односоставные предложения с главным членом в форме сказуемого.</w:t>
      </w:r>
    </w:p>
    <w:p w:rsidR="00FB6F3E" w:rsidRPr="00FB6F3E" w:rsidRDefault="00FB6F3E" w:rsidP="00FB6F3E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sz w:val="27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spacing w:val="-60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u w:val="thick"/>
          <w:lang w:eastAsia="ru-RU" w:bidi="ru-RU"/>
        </w:rPr>
        <w:t>Осложненное простое предложение</w:t>
      </w:r>
      <w:r w:rsidRPr="00FB6F3E">
        <w:rPr>
          <w:rFonts w:eastAsia="Times New Roman" w:cs="Times New Roman"/>
          <w:b/>
          <w:lang w:eastAsia="ru-RU" w:bidi="ru-RU"/>
        </w:rPr>
        <w:t xml:space="preserve">. </w:t>
      </w:r>
      <w:r w:rsidRPr="00FB6F3E">
        <w:rPr>
          <w:rFonts w:eastAsia="Times New Roman" w:cs="Times New Roman"/>
          <w:u w:val="single"/>
          <w:lang w:eastAsia="ru-RU" w:bidi="ru-RU"/>
        </w:rPr>
        <w:t>Предложения с однородными членами</w:t>
      </w:r>
      <w:proofErr w:type="gramStart"/>
      <w:r w:rsidRPr="00FB6F3E">
        <w:rPr>
          <w:rFonts w:eastAsia="Times New Roman" w:cs="Times New Roman"/>
          <w:lang w:eastAsia="ru-RU" w:bidi="ru-RU"/>
        </w:rPr>
        <w:t xml:space="preserve"> </w:t>
      </w:r>
      <w:r w:rsidRPr="00FB6F3E">
        <w:rPr>
          <w:rFonts w:eastAsia="Times New Roman" w:cs="Times New Roman"/>
          <w:u w:val="single"/>
          <w:lang w:eastAsia="ru-RU" w:bidi="ru-RU"/>
        </w:rPr>
        <w:t>.</w:t>
      </w:r>
      <w:proofErr w:type="gramEnd"/>
    </w:p>
    <w:p w:rsidR="00FB6F3E" w:rsidRPr="00FB6F3E" w:rsidRDefault="00FB6F3E" w:rsidP="00FB6F3E">
      <w:pPr>
        <w:widowControl w:val="0"/>
        <w:autoSpaceDE w:val="0"/>
        <w:autoSpaceDN w:val="0"/>
        <w:spacing w:before="43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Однородные и неоднородные определения.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Употребление однородных членов предложения в разных стилях речи.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t>Синонимика ряда однородных членов предложения с союзами и без союзов.</w:t>
      </w:r>
    </w:p>
    <w:p w:rsidR="00FB6F3E" w:rsidRPr="00FB6F3E" w:rsidRDefault="00FB6F3E" w:rsidP="00FB6F3E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i/>
          <w:sz w:val="31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1"/>
        <w:jc w:val="both"/>
        <w:rPr>
          <w:rFonts w:eastAsia="Times New Roman" w:cs="Times New Roman"/>
          <w:i/>
          <w:lang w:eastAsia="ru-RU" w:bidi="ru-RU"/>
        </w:rPr>
      </w:pPr>
      <w:r>
        <w:rPr>
          <w:rFonts w:eastAsia="Times New Roman" w:cs="Times New Roman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5791200</wp:posOffset>
                </wp:positionH>
                <wp:positionV relativeFrom="paragraph">
                  <wp:posOffset>360045</wp:posOffset>
                </wp:positionV>
                <wp:extent cx="38100" cy="76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56pt;margin-top:28.35pt;width:3pt;height: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" fillcolor="black" stroked="f">
                <w10:wrap anchorx="page"/>
              </v:rect>
            </w:pict>
          </mc:Fallback>
        </mc:AlternateContent>
      </w:r>
      <w:r w:rsidRPr="00FB6F3E">
        <w:rPr>
          <w:rFonts w:eastAsia="Times New Roman" w:cs="Times New Roman"/>
          <w:lang w:eastAsia="ru-RU" w:bidi="ru-RU"/>
        </w:rPr>
        <w:t xml:space="preserve">Предложения с обособленными и уточняющими членами. Обособление определений. </w:t>
      </w:r>
      <w:r w:rsidRPr="00FB6F3E">
        <w:rPr>
          <w:rFonts w:eastAsia="Times New Roman" w:cs="Times New Roman"/>
          <w:i/>
          <w:lang w:eastAsia="ru-RU" w:bidi="ru-RU"/>
        </w:rPr>
        <w:t xml:space="preserve">Синонимия обособленных и необособленных определений. </w:t>
      </w:r>
      <w:r w:rsidRPr="00FB6F3E">
        <w:rPr>
          <w:rFonts w:eastAsia="Times New Roman" w:cs="Times New Roman"/>
          <w:lang w:eastAsia="ru-RU" w:bidi="ru-RU"/>
        </w:rPr>
        <w:t xml:space="preserve">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  <w:r w:rsidRPr="00FB6F3E">
        <w:rPr>
          <w:rFonts w:eastAsia="Times New Roman" w:cs="Times New Roman"/>
          <w:i/>
          <w:lang w:eastAsia="ru-RU" w:bidi="ru-RU"/>
        </w:rPr>
        <w:t>Стилистическая роль обособленных и необособленных членов предложения.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5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u w:val="single"/>
          <w:lang w:eastAsia="ru-RU" w:bidi="ru-RU"/>
        </w:rPr>
        <w:t xml:space="preserve">Вводные слова как средства связи предложений в тексте. </w:t>
      </w:r>
      <w:r w:rsidRPr="00FB6F3E">
        <w:rPr>
          <w:rFonts w:eastAsia="Times New Roman" w:cs="Times New Roman"/>
          <w:i/>
          <w:lang w:eastAsia="ru-RU" w:bidi="ru-RU"/>
        </w:rPr>
        <w:t>Знаки препинания при обращении. Способы передачи чужой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3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single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i/>
          <w:u w:val="single"/>
          <w:lang w:eastAsia="ru-RU" w:bidi="ru-RU"/>
        </w:rPr>
        <w:t xml:space="preserve">Сложное предложение. </w:t>
      </w:r>
      <w:r w:rsidRPr="00FB6F3E">
        <w:rPr>
          <w:rFonts w:eastAsia="Times New Roman" w:cs="Times New Roman"/>
          <w:i/>
          <w:u w:val="single"/>
          <w:lang w:eastAsia="ru-RU" w:bidi="ru-RU"/>
        </w:rPr>
        <w:t xml:space="preserve">Сложносочиненное предложение. </w:t>
      </w:r>
      <w:r w:rsidRPr="00FB6F3E">
        <w:rPr>
          <w:rFonts w:eastAsia="Times New Roman" w:cs="Times New Roman"/>
          <w:i/>
          <w:lang w:eastAsia="ru-RU" w:bidi="ru-RU"/>
        </w:rPr>
        <w:t xml:space="preserve">Знаки препинания в сложносочиненном </w:t>
      </w:r>
      <w:proofErr w:type="spellStart"/>
      <w:r w:rsidRPr="00FB6F3E">
        <w:rPr>
          <w:rFonts w:eastAsia="Times New Roman" w:cs="Times New Roman"/>
          <w:i/>
          <w:lang w:eastAsia="ru-RU" w:bidi="ru-RU"/>
        </w:rPr>
        <w:t>предложении</w:t>
      </w:r>
      <w:proofErr w:type="gramStart"/>
      <w:r w:rsidRPr="00FB6F3E">
        <w:rPr>
          <w:rFonts w:eastAsia="Times New Roman" w:cs="Times New Roman"/>
          <w:i/>
          <w:lang w:eastAsia="ru-RU" w:bidi="ru-RU"/>
        </w:rPr>
        <w:t>.С</w:t>
      </w:r>
      <w:proofErr w:type="gramEnd"/>
      <w:r w:rsidRPr="00FB6F3E">
        <w:rPr>
          <w:rFonts w:eastAsia="Times New Roman" w:cs="Times New Roman"/>
          <w:i/>
          <w:lang w:eastAsia="ru-RU" w:bidi="ru-RU"/>
        </w:rPr>
        <w:t>инонимика</w:t>
      </w:r>
      <w:proofErr w:type="spellEnd"/>
      <w:r w:rsidRPr="00FB6F3E">
        <w:rPr>
          <w:rFonts w:eastAsia="Times New Roman" w:cs="Times New Roman"/>
          <w:i/>
          <w:lang w:eastAsia="ru-RU" w:bidi="ru-RU"/>
        </w:rPr>
        <w:t xml:space="preserve"> сложносочиненных предложений с различными союзами. Употребление сложносочиненных предложений в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5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i/>
          <w:u w:val="thick"/>
          <w:lang w:eastAsia="ru-RU" w:bidi="ru-RU"/>
        </w:rPr>
        <w:t xml:space="preserve">Сложноподчиненное предложение. </w:t>
      </w:r>
      <w:r w:rsidRPr="00FB6F3E">
        <w:rPr>
          <w:rFonts w:eastAsia="Times New Roman" w:cs="Times New Roman"/>
          <w:i/>
          <w:lang w:eastAsia="ru-RU" w:bidi="ru-RU"/>
        </w:rPr>
        <w:t>Знаки препинания в сложноподчиненном предложении. Использование сложноподчиненных предложений в текстах различных типов и стилей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6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spacing w:val="-60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i/>
          <w:u w:val="thick"/>
          <w:lang w:eastAsia="ru-RU" w:bidi="ru-RU"/>
        </w:rPr>
        <w:t>Бессоюзное</w:t>
      </w:r>
      <w:r w:rsidRPr="00FB6F3E">
        <w:rPr>
          <w:rFonts w:eastAsia="Times New Roman" w:cs="Times New Roman"/>
          <w:b/>
          <w:i/>
          <w:spacing w:val="-8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i/>
          <w:u w:val="thick"/>
          <w:lang w:eastAsia="ru-RU" w:bidi="ru-RU"/>
        </w:rPr>
        <w:t>сложное</w:t>
      </w:r>
      <w:r w:rsidRPr="00FB6F3E">
        <w:rPr>
          <w:rFonts w:eastAsia="Times New Roman" w:cs="Times New Roman"/>
          <w:b/>
          <w:i/>
          <w:spacing w:val="-7"/>
          <w:u w:val="thick"/>
          <w:lang w:eastAsia="ru-RU" w:bidi="ru-RU"/>
        </w:rPr>
        <w:t xml:space="preserve"> </w:t>
      </w:r>
      <w:r w:rsidRPr="00FB6F3E">
        <w:rPr>
          <w:rFonts w:eastAsia="Times New Roman" w:cs="Times New Roman"/>
          <w:b/>
          <w:i/>
          <w:u w:val="thick"/>
          <w:lang w:eastAsia="ru-RU" w:bidi="ru-RU"/>
        </w:rPr>
        <w:t>предложение</w:t>
      </w:r>
      <w:r w:rsidRPr="00FB6F3E">
        <w:rPr>
          <w:rFonts w:eastAsia="Times New Roman" w:cs="Times New Roman"/>
          <w:b/>
          <w:i/>
          <w:lang w:eastAsia="ru-RU" w:bidi="ru-RU"/>
        </w:rPr>
        <w:t>.</w:t>
      </w:r>
      <w:r w:rsidRPr="00FB6F3E">
        <w:rPr>
          <w:rFonts w:eastAsia="Times New Roman" w:cs="Times New Roman"/>
          <w:b/>
          <w:i/>
          <w:spacing w:val="-10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Знаки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препинания</w:t>
      </w:r>
      <w:r w:rsidRPr="00FB6F3E">
        <w:rPr>
          <w:rFonts w:eastAsia="Times New Roman" w:cs="Times New Roman"/>
          <w:i/>
          <w:spacing w:val="-11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в</w:t>
      </w:r>
      <w:r w:rsidRPr="00FB6F3E">
        <w:rPr>
          <w:rFonts w:eastAsia="Times New Roman" w:cs="Times New Roman"/>
          <w:i/>
          <w:spacing w:val="-10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бессоюзном</w:t>
      </w:r>
      <w:r w:rsidRPr="00FB6F3E">
        <w:rPr>
          <w:rFonts w:eastAsia="Times New Roman" w:cs="Times New Roman"/>
          <w:i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сложном предложении. Использование бессоюзных сложных предложений в</w:t>
      </w:r>
      <w:r w:rsidRPr="00FB6F3E">
        <w:rPr>
          <w:rFonts w:eastAsia="Times New Roman" w:cs="Times New Roman"/>
          <w:i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i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49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t xml:space="preserve">Знаки препинания в сложном предложении с разными видами связи. Синонимика простых и сложных предложений (простые и сложноподчиненные предложения, сложные </w:t>
      </w:r>
      <w:r w:rsidRPr="00FB6F3E">
        <w:rPr>
          <w:rFonts w:eastAsia="Times New Roman" w:cs="Times New Roman"/>
          <w:i/>
          <w:lang w:eastAsia="ru-RU" w:bidi="ru-RU"/>
        </w:rPr>
        <w:lastRenderedPageBreak/>
        <w:t>союзные и бессоюзные предложения).</w:t>
      </w:r>
    </w:p>
    <w:p w:rsidR="00FB6F3E" w:rsidRPr="00FB6F3E" w:rsidRDefault="00FB6F3E" w:rsidP="00FB6F3E">
      <w:pPr>
        <w:widowControl w:val="0"/>
        <w:autoSpaceDE w:val="0"/>
        <w:autoSpaceDN w:val="0"/>
        <w:spacing w:after="0"/>
        <w:ind w:right="85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Способы передачи чужой речи. Знаки препинания при прямой речи. Замена прямой речи косвенной. Знаки препинания при цитатах.</w:t>
      </w:r>
    </w:p>
    <w:p w:rsidR="00FB6F3E" w:rsidRDefault="00FB6F3E" w:rsidP="00642F8F">
      <w:pPr>
        <w:widowControl w:val="0"/>
        <w:autoSpaceDE w:val="0"/>
        <w:autoSpaceDN w:val="0"/>
        <w:spacing w:before="1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Оформление диалога. Знаки препинания при диалоге.</w:t>
      </w:r>
    </w:p>
    <w:p w:rsidR="00642F8F" w:rsidRPr="00642F8F" w:rsidRDefault="00642F8F" w:rsidP="00642F8F">
      <w:pPr>
        <w:widowControl w:val="0"/>
        <w:autoSpaceDE w:val="0"/>
        <w:autoSpaceDN w:val="0"/>
        <w:spacing w:before="1" w:after="0" w:line="240" w:lineRule="auto"/>
        <w:jc w:val="both"/>
        <w:rPr>
          <w:rFonts w:eastAsia="Times New Roman" w:cs="Times New Roman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eastAsia="Times New Roman" w:cs="Times New Roman"/>
          <w:b/>
          <w:bCs/>
          <w:i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i/>
          <w:szCs w:val="24"/>
          <w:lang w:eastAsia="ru-RU" w:bidi="ru-RU"/>
        </w:rPr>
        <w:t>Практическое занятие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b/>
          <w:lang w:eastAsia="ru-RU" w:bidi="ru-RU"/>
        </w:rPr>
      </w:pPr>
      <w:r w:rsidRPr="00FB6F3E">
        <w:rPr>
          <w:rFonts w:eastAsia="Times New Roman" w:cs="Times New Roman"/>
          <w:b/>
          <w:lang w:eastAsia="ru-RU" w:bidi="ru-RU"/>
        </w:rPr>
        <w:t>6. Синтаксис и пунктуация</w:t>
      </w:r>
    </w:p>
    <w:p w:rsidR="00FB6F3E" w:rsidRPr="00FB6F3E" w:rsidRDefault="00FB6F3E" w:rsidP="00FB6F3E">
      <w:pPr>
        <w:widowControl w:val="0"/>
        <w:autoSpaceDE w:val="0"/>
        <w:autoSpaceDN w:val="0"/>
        <w:spacing w:before="132" w:after="0"/>
        <w:ind w:right="843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 xml:space="preserve">Предложения с однородными членами. </w:t>
      </w:r>
      <w:r w:rsidRPr="00FB6F3E">
        <w:rPr>
          <w:rFonts w:eastAsia="Times New Roman" w:cs="Times New Roman"/>
          <w:szCs w:val="24"/>
          <w:lang w:eastAsia="ru-RU" w:bidi="ru-RU"/>
        </w:rPr>
        <w:t>Однородные и неоднородные определения.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5" w:lineRule="exact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Употребление однородных членов предложения в разных стилях</w:t>
      </w:r>
      <w:r w:rsidRPr="00FB6F3E">
        <w:rPr>
          <w:rFonts w:eastAsia="Times New Roman" w:cs="Times New Roman"/>
          <w:spacing w:val="52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i/>
          <w:lang w:eastAsia="ru-RU" w:bidi="ru-RU"/>
        </w:rPr>
        <w:t>Синонимика ряда однородных членов предложения с союзами и без союзов.</w:t>
      </w:r>
    </w:p>
    <w:p w:rsidR="00FB6F3E" w:rsidRPr="00FB6F3E" w:rsidRDefault="00FB6F3E" w:rsidP="00642F8F">
      <w:pPr>
        <w:widowControl w:val="0"/>
        <w:autoSpaceDE w:val="0"/>
        <w:autoSpaceDN w:val="0"/>
        <w:spacing w:before="43" w:after="0"/>
        <w:ind w:right="841"/>
        <w:jc w:val="both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Предложения с обособленными и уточняющими членами. Обособление определений. </w:t>
      </w:r>
      <w:r w:rsidRPr="00FB6F3E">
        <w:rPr>
          <w:rFonts w:eastAsia="Times New Roman" w:cs="Times New Roman"/>
          <w:i/>
          <w:lang w:eastAsia="ru-RU" w:bidi="ru-RU"/>
        </w:rPr>
        <w:t xml:space="preserve">Синонимия обособленных и необособленных определений. </w:t>
      </w:r>
      <w:r w:rsidRPr="00FB6F3E">
        <w:rPr>
          <w:rFonts w:eastAsia="Times New Roman" w:cs="Times New Roman"/>
          <w:lang w:eastAsia="ru-RU" w:bidi="ru-RU"/>
        </w:rPr>
        <w:t xml:space="preserve">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  <w:r w:rsidRPr="00FB6F3E">
        <w:rPr>
          <w:rFonts w:eastAsia="Times New Roman" w:cs="Times New Roman"/>
          <w:i/>
          <w:lang w:eastAsia="ru-RU" w:bidi="ru-RU"/>
        </w:rPr>
        <w:t>Стилистическая роль обособленных и необособленных членов предложения.</w:t>
      </w:r>
      <w:r w:rsidR="00642F8F">
        <w:rPr>
          <w:rFonts w:eastAsia="Times New Roman" w:cs="Times New Roman"/>
          <w:i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lang w:eastAsia="ru-RU" w:bidi="ru-RU"/>
        </w:rPr>
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FB6F3E" w:rsidRPr="00FB6F3E" w:rsidRDefault="00FB6F3E" w:rsidP="00FB6F3E">
      <w:pPr>
        <w:widowControl w:val="0"/>
        <w:autoSpaceDE w:val="0"/>
        <w:autoSpaceDN w:val="0"/>
        <w:spacing w:before="1" w:after="0"/>
        <w:ind w:right="825"/>
        <w:jc w:val="both"/>
        <w:rPr>
          <w:rFonts w:eastAsia="Times New Roman" w:cs="Times New Roman"/>
          <w:i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Знаки препинания при обращении. </w:t>
      </w:r>
      <w:r w:rsidRPr="00FB6F3E">
        <w:rPr>
          <w:rFonts w:eastAsia="Times New Roman" w:cs="Times New Roman"/>
          <w:i/>
          <w:lang w:eastAsia="ru-RU" w:bidi="ru-RU"/>
        </w:rPr>
        <w:t>Использование обращений в разных стилях речи как средства характеристики адресата и передачи авторского отношения к нему.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Знаки препинания в предложениях с обособлениями.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78" w:lineRule="auto"/>
        <w:ind w:right="847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Использование сложноподчиненных предложений в текстах различных типов</w:t>
      </w:r>
      <w:r w:rsidRPr="00FB6F3E">
        <w:rPr>
          <w:rFonts w:eastAsia="Times New Roman" w:cs="Times New Roman"/>
          <w:szCs w:val="24"/>
          <w:lang w:eastAsia="ru-RU" w:bidi="ru-RU"/>
        </w:rPr>
        <w:t xml:space="preserve"> </w:t>
      </w:r>
      <w:r w:rsidRPr="00FB6F3E">
        <w:rPr>
          <w:rFonts w:eastAsia="Times New Roman" w:cs="Times New Roman"/>
          <w:szCs w:val="24"/>
          <w:u w:val="single"/>
          <w:lang w:eastAsia="ru-RU" w:bidi="ru-RU"/>
        </w:rPr>
        <w:t>и стилей речи.</w:t>
      </w:r>
    </w:p>
    <w:p w:rsidR="00FB6F3E" w:rsidRPr="00FB6F3E" w:rsidRDefault="00FB6F3E" w:rsidP="00FB6F3E">
      <w:pPr>
        <w:widowControl w:val="0"/>
        <w:autoSpaceDE w:val="0"/>
        <w:autoSpaceDN w:val="0"/>
        <w:spacing w:after="0" w:line="272" w:lineRule="exact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u w:val="single"/>
          <w:lang w:eastAsia="ru-RU" w:bidi="ru-RU"/>
        </w:rPr>
        <w:t>Знаки препинания в предложениях с различными видами связи.</w:t>
      </w:r>
    </w:p>
    <w:p w:rsidR="00FB6F3E" w:rsidRPr="00FB6F3E" w:rsidRDefault="00FB6F3E" w:rsidP="00FB6F3E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sz w:val="23"/>
          <w:szCs w:val="24"/>
          <w:lang w:eastAsia="ru-RU" w:bidi="ru-RU"/>
        </w:rPr>
      </w:pPr>
    </w:p>
    <w:p w:rsidR="00FB6F3E" w:rsidRPr="00FB6F3E" w:rsidRDefault="00FB6F3E" w:rsidP="00FB6F3E">
      <w:pPr>
        <w:widowControl w:val="0"/>
        <w:autoSpaceDE w:val="0"/>
        <w:autoSpaceDN w:val="0"/>
        <w:spacing w:before="90" w:after="0" w:line="240" w:lineRule="auto"/>
        <w:outlineLvl w:val="0"/>
        <w:rPr>
          <w:rFonts w:eastAsia="Times New Roman" w:cs="Times New Roman"/>
          <w:b/>
          <w:bCs/>
          <w:szCs w:val="24"/>
          <w:lang w:eastAsia="ru-RU" w:bidi="ru-RU"/>
        </w:rPr>
      </w:pPr>
      <w:r w:rsidRPr="00FB6F3E">
        <w:rPr>
          <w:rFonts w:eastAsia="Times New Roman" w:cs="Times New Roman"/>
          <w:b/>
          <w:bCs/>
          <w:szCs w:val="24"/>
          <w:lang w:eastAsia="ru-RU" w:bidi="ru-RU"/>
        </w:rPr>
        <w:t xml:space="preserve">Темы рефератов (докладов), </w:t>
      </w:r>
      <w:proofErr w:type="gramStart"/>
      <w:r w:rsidRPr="00FB6F3E">
        <w:rPr>
          <w:rFonts w:eastAsia="Times New Roman" w:cs="Times New Roman"/>
          <w:b/>
          <w:bCs/>
          <w:szCs w:val="24"/>
          <w:lang w:eastAsia="ru-RU" w:bidi="ru-RU"/>
        </w:rPr>
        <w:t>индивидуальных проектов</w:t>
      </w:r>
      <w:proofErr w:type="gramEnd"/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39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Русский язык среди других языков</w:t>
      </w:r>
      <w:r w:rsidRPr="00FB6F3E">
        <w:rPr>
          <w:rFonts w:eastAsia="Times New Roman" w:cs="Times New Roman"/>
          <w:spacing w:val="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мира.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Языковой вкус. Языковая норма. Языковая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агрессия.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Языковой портрет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современника.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0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Молодежный сленг и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жаргон.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78" w:lineRule="auto"/>
        <w:ind w:right="831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Деятельность М.В. Ломоносова в развитии и популяризации русского литературного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2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А.С. Пушкин — создатель современного русского литературного</w:t>
      </w:r>
      <w:r w:rsidRPr="00FB6F3E">
        <w:rPr>
          <w:rFonts w:eastAsia="Times New Roman" w:cs="Times New Roman"/>
          <w:spacing w:val="-6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Русский литературный язык на рубеже XX—XXI</w:t>
      </w:r>
      <w:r w:rsidRPr="00FB6F3E">
        <w:rPr>
          <w:rFonts w:eastAsia="Times New Roman" w:cs="Times New Roman"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веков.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  <w:tab w:val="left" w:pos="2978"/>
          <w:tab w:val="left" w:pos="4786"/>
          <w:tab w:val="left" w:pos="6587"/>
          <w:tab w:val="left" w:pos="7750"/>
          <w:tab w:val="left" w:pos="8664"/>
        </w:tabs>
        <w:autoSpaceDE w:val="0"/>
        <w:autoSpaceDN w:val="0"/>
        <w:spacing w:before="41" w:after="0" w:line="278" w:lineRule="auto"/>
        <w:ind w:right="830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Формы</w:t>
      </w:r>
      <w:r w:rsidRPr="00FB6F3E">
        <w:rPr>
          <w:rFonts w:eastAsia="Times New Roman" w:cs="Times New Roman"/>
          <w:lang w:eastAsia="ru-RU" w:bidi="ru-RU"/>
        </w:rPr>
        <w:tab/>
        <w:t>существования</w:t>
      </w:r>
      <w:r w:rsidRPr="00FB6F3E">
        <w:rPr>
          <w:rFonts w:eastAsia="Times New Roman" w:cs="Times New Roman"/>
          <w:lang w:eastAsia="ru-RU" w:bidi="ru-RU"/>
        </w:rPr>
        <w:tab/>
        <w:t>национального</w:t>
      </w:r>
      <w:r w:rsidRPr="00FB6F3E">
        <w:rPr>
          <w:rFonts w:eastAsia="Times New Roman" w:cs="Times New Roman"/>
          <w:lang w:eastAsia="ru-RU" w:bidi="ru-RU"/>
        </w:rPr>
        <w:tab/>
        <w:t>русского</w:t>
      </w:r>
      <w:r w:rsidRPr="00FB6F3E">
        <w:rPr>
          <w:rFonts w:eastAsia="Times New Roman" w:cs="Times New Roman"/>
          <w:lang w:eastAsia="ru-RU" w:bidi="ru-RU"/>
        </w:rPr>
        <w:tab/>
        <w:t>языка:</w:t>
      </w:r>
      <w:r w:rsidRPr="00FB6F3E">
        <w:rPr>
          <w:rFonts w:eastAsia="Times New Roman" w:cs="Times New Roman"/>
          <w:lang w:eastAsia="ru-RU" w:bidi="ru-RU"/>
        </w:rPr>
        <w:tab/>
      </w:r>
      <w:r w:rsidRPr="00FB6F3E">
        <w:rPr>
          <w:rFonts w:eastAsia="Times New Roman" w:cs="Times New Roman"/>
          <w:spacing w:val="-4"/>
          <w:lang w:eastAsia="ru-RU" w:bidi="ru-RU"/>
        </w:rPr>
        <w:t xml:space="preserve">русский </w:t>
      </w:r>
      <w:r w:rsidRPr="00FB6F3E">
        <w:rPr>
          <w:rFonts w:eastAsia="Times New Roman" w:cs="Times New Roman"/>
          <w:lang w:eastAsia="ru-RU" w:bidi="ru-RU"/>
        </w:rPr>
        <w:t>литературный язык, просторечие, диалекты,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жаргонизмы.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2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Язык и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культура.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right="828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Культурно-речевые традиции русского языка и современное состояние русской устной</w:t>
      </w:r>
      <w:r w:rsidRPr="00FB6F3E">
        <w:rPr>
          <w:rFonts w:eastAsia="Times New Roman" w:cs="Times New Roman"/>
          <w:spacing w:val="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Вопросы экологии русского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Виды делового общения, их языковые</w:t>
      </w:r>
      <w:r w:rsidRPr="00FB6F3E">
        <w:rPr>
          <w:rFonts w:eastAsia="Times New Roman" w:cs="Times New Roman"/>
          <w:spacing w:val="-3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особенности.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Языковые особенности научного стиля</w:t>
      </w:r>
      <w:r w:rsidRPr="00FB6F3E">
        <w:rPr>
          <w:rFonts w:eastAsia="Times New Roman" w:cs="Times New Roman"/>
          <w:spacing w:val="-6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Особенности художественного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стиля.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3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Публицистический стиль: языковые особенности, сфера</w:t>
      </w:r>
      <w:r w:rsidRPr="00FB6F3E">
        <w:rPr>
          <w:rFonts w:eastAsia="Times New Roman" w:cs="Times New Roman"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использования.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Экспрессивные средства языка в художественном</w:t>
      </w:r>
      <w:r w:rsidRPr="00FB6F3E">
        <w:rPr>
          <w:rFonts w:eastAsia="Times New Roman" w:cs="Times New Roman"/>
          <w:spacing w:val="-7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тексте.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СМИ и культура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78" w:lineRule="auto"/>
        <w:ind w:right="852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 xml:space="preserve">Устная и письменная формы существования русского языка и сферы </w:t>
      </w:r>
      <w:r w:rsidRPr="00FB6F3E">
        <w:rPr>
          <w:rFonts w:eastAsia="Times New Roman" w:cs="Times New Roman"/>
          <w:lang w:eastAsia="ru-RU" w:bidi="ru-RU"/>
        </w:rPr>
        <w:lastRenderedPageBreak/>
        <w:t>их применения.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40" w:lineRule="auto"/>
        <w:ind w:right="850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Стилистическое использование профессиональной и терминологической лексики в произведениях художественной</w:t>
      </w:r>
      <w:r w:rsidRPr="00FB6F3E">
        <w:rPr>
          <w:rFonts w:eastAsia="Times New Roman" w:cs="Times New Roman"/>
          <w:spacing w:val="-4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литературы.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5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Текст и его назначение. Типы текстов по смыслу и</w:t>
      </w:r>
      <w:r w:rsidRPr="00FB6F3E">
        <w:rPr>
          <w:rFonts w:eastAsia="Times New Roman" w:cs="Times New Roman"/>
          <w:spacing w:val="-8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стилю.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37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Русское письмо и его</w:t>
      </w:r>
      <w:r w:rsidRPr="00FB6F3E">
        <w:rPr>
          <w:rFonts w:eastAsia="Times New Roman" w:cs="Times New Roman"/>
          <w:spacing w:val="-3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эволюция.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  <w:tab w:val="left" w:pos="4226"/>
          <w:tab w:val="left" w:pos="5135"/>
          <w:tab w:val="left" w:pos="5961"/>
          <w:tab w:val="left" w:pos="6308"/>
          <w:tab w:val="left" w:pos="7255"/>
          <w:tab w:val="left" w:pos="8586"/>
        </w:tabs>
        <w:autoSpaceDE w:val="0"/>
        <w:autoSpaceDN w:val="0"/>
        <w:spacing w:before="43" w:after="0" w:line="240" w:lineRule="auto"/>
        <w:ind w:right="832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Функционирование</w:t>
      </w:r>
      <w:r w:rsidRPr="00FB6F3E">
        <w:rPr>
          <w:rFonts w:eastAsia="Times New Roman" w:cs="Times New Roman"/>
          <w:lang w:eastAsia="ru-RU" w:bidi="ru-RU"/>
        </w:rPr>
        <w:tab/>
        <w:t>звуков</w:t>
      </w:r>
      <w:r w:rsidRPr="00FB6F3E">
        <w:rPr>
          <w:rFonts w:eastAsia="Times New Roman" w:cs="Times New Roman"/>
          <w:lang w:eastAsia="ru-RU" w:bidi="ru-RU"/>
        </w:rPr>
        <w:tab/>
        <w:t>языка</w:t>
      </w:r>
      <w:r w:rsidRPr="00FB6F3E">
        <w:rPr>
          <w:rFonts w:eastAsia="Times New Roman" w:cs="Times New Roman"/>
          <w:lang w:eastAsia="ru-RU" w:bidi="ru-RU"/>
        </w:rPr>
        <w:tab/>
        <w:t>в</w:t>
      </w:r>
      <w:r w:rsidRPr="00FB6F3E">
        <w:rPr>
          <w:rFonts w:eastAsia="Times New Roman" w:cs="Times New Roman"/>
          <w:lang w:eastAsia="ru-RU" w:bidi="ru-RU"/>
        </w:rPr>
        <w:tab/>
        <w:t>тексте:</w:t>
      </w:r>
      <w:r w:rsidRPr="00FB6F3E">
        <w:rPr>
          <w:rFonts w:eastAsia="Times New Roman" w:cs="Times New Roman"/>
          <w:lang w:eastAsia="ru-RU" w:bidi="ru-RU"/>
        </w:rPr>
        <w:tab/>
        <w:t>звукопись,</w:t>
      </w:r>
      <w:r w:rsidRPr="00FB6F3E">
        <w:rPr>
          <w:rFonts w:eastAsia="Times New Roman" w:cs="Times New Roman"/>
          <w:lang w:eastAsia="ru-RU" w:bidi="ru-RU"/>
        </w:rPr>
        <w:tab/>
      </w:r>
      <w:r w:rsidRPr="00FB6F3E">
        <w:rPr>
          <w:rFonts w:eastAsia="Times New Roman" w:cs="Times New Roman"/>
          <w:spacing w:val="-3"/>
          <w:lang w:eastAsia="ru-RU" w:bidi="ru-RU"/>
        </w:rPr>
        <w:t xml:space="preserve">анафора, </w:t>
      </w:r>
      <w:r w:rsidRPr="00FB6F3E">
        <w:rPr>
          <w:rFonts w:eastAsia="Times New Roman" w:cs="Times New Roman"/>
          <w:lang w:eastAsia="ru-RU" w:bidi="ru-RU"/>
        </w:rPr>
        <w:t>аллитерация.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5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Антонимы и их роль в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78" w:lineRule="auto"/>
        <w:ind w:right="852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Синонимия в русском языке. Типы синонимов. Роль синонимов в организации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2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Старославянизмы и их роль в развитии русского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62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Русская фразеология как средство экспрессивности в русском</w:t>
      </w:r>
      <w:r w:rsidRPr="00FB6F3E">
        <w:rPr>
          <w:rFonts w:eastAsia="Times New Roman" w:cs="Times New Roman"/>
          <w:spacing w:val="-9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3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В.И.</w:t>
      </w:r>
      <w:r w:rsidR="00642F8F">
        <w:rPr>
          <w:rFonts w:eastAsia="Times New Roman" w:cs="Times New Roman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Даль как создатель «Словаря живого великорусского</w:t>
      </w:r>
      <w:r w:rsidRPr="00FB6F3E">
        <w:rPr>
          <w:rFonts w:eastAsia="Times New Roman" w:cs="Times New Roman"/>
          <w:spacing w:val="-3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языка».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Строение русского слова. Способы образования слов в русском</w:t>
      </w:r>
      <w:r w:rsidRPr="00FB6F3E">
        <w:rPr>
          <w:rFonts w:eastAsia="Times New Roman" w:cs="Times New Roman"/>
          <w:spacing w:val="-10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Исторические изменения в структуре</w:t>
      </w:r>
      <w:r w:rsidRPr="00FB6F3E">
        <w:rPr>
          <w:rFonts w:eastAsia="Times New Roman" w:cs="Times New Roman"/>
          <w:spacing w:val="-5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слова.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Учение о частях речи в русской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грамматике.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3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Грамматические нормы русского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right="850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Лексико-грамматические разряды имен существительных (на материале произведений художественной</w:t>
      </w:r>
      <w:r w:rsidRPr="00FB6F3E">
        <w:rPr>
          <w:rFonts w:eastAsia="Times New Roman" w:cs="Times New Roman"/>
          <w:spacing w:val="-3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литературы).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8" w:lineRule="auto"/>
        <w:ind w:right="852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Прилагательные, их разряды, синтаксическая и стилистическая роль (на примере лирики русских поэтов).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2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Категория наклонения глагола и ее роль в</w:t>
      </w:r>
      <w:r w:rsidRPr="00FB6F3E">
        <w:rPr>
          <w:rFonts w:eastAsia="Times New Roman" w:cs="Times New Roman"/>
          <w:spacing w:val="-10"/>
          <w:lang w:eastAsia="ru-RU" w:bidi="ru-RU"/>
        </w:rPr>
        <w:t xml:space="preserve"> </w:t>
      </w:r>
      <w:proofErr w:type="spellStart"/>
      <w:r w:rsidRPr="00FB6F3E">
        <w:rPr>
          <w:rFonts w:eastAsia="Times New Roman" w:cs="Times New Roman"/>
          <w:lang w:eastAsia="ru-RU" w:bidi="ru-RU"/>
        </w:rPr>
        <w:t>текстообразовании</w:t>
      </w:r>
      <w:proofErr w:type="spellEnd"/>
      <w:r w:rsidRPr="00FB6F3E">
        <w:rPr>
          <w:rFonts w:eastAsia="Times New Roman" w:cs="Times New Roman"/>
          <w:lang w:eastAsia="ru-RU" w:bidi="ru-RU"/>
        </w:rPr>
        <w:t>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0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Вопрос о причастии и деепричастии в русской</w:t>
      </w:r>
      <w:r w:rsidRPr="00FB6F3E">
        <w:rPr>
          <w:rFonts w:eastAsia="Times New Roman" w:cs="Times New Roman"/>
          <w:spacing w:val="-6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грамматике.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78" w:lineRule="auto"/>
        <w:ind w:right="849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Наречия и слова категории состояния: семантика, синтаксические функции,</w:t>
      </w:r>
      <w:r w:rsidRPr="00FB6F3E">
        <w:rPr>
          <w:rFonts w:eastAsia="Times New Roman" w:cs="Times New Roman"/>
          <w:spacing w:val="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употребление.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after="0" w:line="272" w:lineRule="exact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Слова-омонимы в морфологии русского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языка.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Роль словосочетания в построении</w:t>
      </w:r>
      <w:r w:rsidRPr="00FB6F3E">
        <w:rPr>
          <w:rFonts w:eastAsia="Times New Roman" w:cs="Times New Roman"/>
          <w:spacing w:val="-4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предложения.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0" w:after="0" w:line="240" w:lineRule="auto"/>
        <w:ind w:right="851" w:firstLine="851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Односоставные предложения в русском языке: особенности структуры и семантики.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2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Синтаксическая роль</w:t>
      </w:r>
      <w:r w:rsidRPr="00FB6F3E">
        <w:rPr>
          <w:rFonts w:eastAsia="Times New Roman" w:cs="Times New Roman"/>
          <w:spacing w:val="-1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инфинитива.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0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Предложения с однородными членами и их функции в</w:t>
      </w:r>
      <w:r w:rsidRPr="00FB6F3E">
        <w:rPr>
          <w:rFonts w:eastAsia="Times New Roman" w:cs="Times New Roman"/>
          <w:spacing w:val="-4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Обособленные члены предложения и их роль в организации</w:t>
      </w:r>
      <w:r w:rsidRPr="00FB6F3E">
        <w:rPr>
          <w:rFonts w:eastAsia="Times New Roman" w:cs="Times New Roman"/>
          <w:spacing w:val="-5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текста.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Структура и стилистическая роль вводных и вставных</w:t>
      </w:r>
      <w:r w:rsidRPr="00FB6F3E">
        <w:rPr>
          <w:rFonts w:eastAsia="Times New Roman" w:cs="Times New Roman"/>
          <w:spacing w:val="-5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конструкций.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3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Монолог и диалог. Особенности построения и</w:t>
      </w:r>
      <w:r w:rsidRPr="00FB6F3E">
        <w:rPr>
          <w:rFonts w:eastAsia="Times New Roman" w:cs="Times New Roman"/>
          <w:spacing w:val="-7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употребления.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Синонимика простых предложений.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Синонимика сложных</w:t>
      </w:r>
      <w:r w:rsidRPr="00FB6F3E">
        <w:rPr>
          <w:rFonts w:eastAsia="Times New Roman" w:cs="Times New Roman"/>
          <w:spacing w:val="-3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предложений.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Использование сложных предложений в</w:t>
      </w:r>
      <w:r w:rsidRPr="00FB6F3E">
        <w:rPr>
          <w:rFonts w:eastAsia="Times New Roman" w:cs="Times New Roman"/>
          <w:spacing w:val="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речи.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3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Способы введения чужой речи в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текст.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Русская пунктуация и ее</w:t>
      </w:r>
      <w:r w:rsidRPr="00FB6F3E">
        <w:rPr>
          <w:rFonts w:eastAsia="Times New Roman" w:cs="Times New Roman"/>
          <w:spacing w:val="-2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назначение.</w:t>
      </w:r>
    </w:p>
    <w:p w:rsidR="00FB6F3E" w:rsidRPr="00FB6F3E" w:rsidRDefault="00FB6F3E" w:rsidP="00FB6F3E">
      <w:pPr>
        <w:widowControl w:val="0"/>
        <w:numPr>
          <w:ilvl w:val="1"/>
          <w:numId w:val="42"/>
        </w:numPr>
        <w:tabs>
          <w:tab w:val="left" w:pos="1980"/>
          <w:tab w:val="left" w:pos="1981"/>
        </w:tabs>
        <w:autoSpaceDE w:val="0"/>
        <w:autoSpaceDN w:val="0"/>
        <w:spacing w:before="41" w:after="0" w:line="240" w:lineRule="auto"/>
        <w:ind w:left="1980" w:hanging="565"/>
        <w:rPr>
          <w:rFonts w:eastAsia="Times New Roman" w:cs="Times New Roman"/>
          <w:lang w:eastAsia="ru-RU" w:bidi="ru-RU"/>
        </w:rPr>
      </w:pPr>
      <w:r w:rsidRPr="00FB6F3E">
        <w:rPr>
          <w:rFonts w:eastAsia="Times New Roman" w:cs="Times New Roman"/>
          <w:lang w:eastAsia="ru-RU" w:bidi="ru-RU"/>
        </w:rPr>
        <w:t>Порядок слов в предложении и его роль в организации</w:t>
      </w:r>
      <w:r w:rsidRPr="00FB6F3E">
        <w:rPr>
          <w:rFonts w:eastAsia="Times New Roman" w:cs="Times New Roman"/>
          <w:spacing w:val="4"/>
          <w:lang w:eastAsia="ru-RU" w:bidi="ru-RU"/>
        </w:rPr>
        <w:t xml:space="preserve"> </w:t>
      </w:r>
      <w:r w:rsidRPr="00FB6F3E">
        <w:rPr>
          <w:rFonts w:eastAsia="Times New Roman" w:cs="Times New Roman"/>
          <w:lang w:eastAsia="ru-RU" w:bidi="ru-RU"/>
        </w:rPr>
        <w:t>художественного</w:t>
      </w:r>
    </w:p>
    <w:p w:rsidR="00FB6F3E" w:rsidRPr="00FB6F3E" w:rsidRDefault="00FB6F3E" w:rsidP="00FB6F3E">
      <w:pPr>
        <w:widowControl w:val="0"/>
        <w:autoSpaceDE w:val="0"/>
        <w:autoSpaceDN w:val="0"/>
        <w:spacing w:before="41" w:after="0" w:line="240" w:lineRule="auto"/>
        <w:rPr>
          <w:rFonts w:eastAsia="Times New Roman" w:cs="Times New Roman"/>
          <w:szCs w:val="24"/>
          <w:lang w:eastAsia="ru-RU" w:bidi="ru-RU"/>
        </w:rPr>
      </w:pPr>
      <w:r w:rsidRPr="00FB6F3E">
        <w:rPr>
          <w:rFonts w:eastAsia="Times New Roman" w:cs="Times New Roman"/>
          <w:szCs w:val="24"/>
          <w:lang w:eastAsia="ru-RU" w:bidi="ru-RU"/>
        </w:rPr>
        <w:t>текста.</w:t>
      </w:r>
    </w:p>
    <w:p w:rsidR="00E82510" w:rsidRDefault="00E82510" w:rsidP="007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eastAsia="Times New Roman" w:cs="Times New Roman"/>
          <w:b/>
          <w:szCs w:val="24"/>
        </w:rPr>
      </w:pPr>
    </w:p>
    <w:p w:rsidR="00FF4E7B" w:rsidRDefault="00FF4E7B" w:rsidP="00637A8D">
      <w:pPr>
        <w:pStyle w:val="1"/>
        <w:jc w:val="center"/>
        <w:rPr>
          <w:b/>
        </w:rPr>
      </w:pPr>
      <w:bookmarkStart w:id="9" w:name="_Toc95300801"/>
    </w:p>
    <w:p w:rsidR="00FF4E7B" w:rsidRDefault="00FF4E7B" w:rsidP="00637A8D">
      <w:pPr>
        <w:pStyle w:val="1"/>
        <w:jc w:val="center"/>
        <w:rPr>
          <w:b/>
        </w:rPr>
      </w:pPr>
    </w:p>
    <w:p w:rsidR="00FF4E7B" w:rsidRDefault="00FF4E7B" w:rsidP="00637A8D">
      <w:pPr>
        <w:pStyle w:val="1"/>
        <w:jc w:val="center"/>
        <w:rPr>
          <w:b/>
        </w:rPr>
      </w:pPr>
    </w:p>
    <w:p w:rsidR="00CA2311" w:rsidRPr="00D47533" w:rsidRDefault="00E4255A" w:rsidP="00637A8D">
      <w:pPr>
        <w:pStyle w:val="1"/>
        <w:jc w:val="center"/>
        <w:rPr>
          <w:b/>
        </w:rPr>
      </w:pPr>
      <w:r>
        <w:rPr>
          <w:b/>
        </w:rPr>
        <w:t>3</w:t>
      </w:r>
      <w:r w:rsidR="00CA2311" w:rsidRPr="00D47533">
        <w:rPr>
          <w:b/>
        </w:rPr>
        <w:t xml:space="preserve">. СТРУКТУРА И СОДЕРЖАНИЕ </w:t>
      </w:r>
      <w:r w:rsidR="004919B5">
        <w:rPr>
          <w:b/>
        </w:rPr>
        <w:t>УЧЕБНОГО ПРЕДМЕТА</w:t>
      </w:r>
      <w:bookmarkEnd w:id="9"/>
    </w:p>
    <w:p w:rsidR="00CA2311" w:rsidRPr="00D47533" w:rsidRDefault="00CA2311" w:rsidP="00637A8D">
      <w:pPr>
        <w:pStyle w:val="1"/>
        <w:jc w:val="center"/>
        <w:rPr>
          <w:b/>
        </w:rPr>
      </w:pPr>
    </w:p>
    <w:p w:rsidR="00CA2311" w:rsidRPr="00D47533" w:rsidRDefault="00E4255A" w:rsidP="00637A8D">
      <w:pPr>
        <w:pStyle w:val="1"/>
        <w:jc w:val="center"/>
        <w:rPr>
          <w:u w:val="single"/>
        </w:rPr>
      </w:pPr>
      <w:bookmarkStart w:id="10" w:name="_Toc95300802"/>
      <w:r>
        <w:rPr>
          <w:b/>
        </w:rPr>
        <w:t>3</w:t>
      </w:r>
      <w:r w:rsidR="00CA2311" w:rsidRPr="00D47533">
        <w:rPr>
          <w:b/>
        </w:rPr>
        <w:t xml:space="preserve">.1. Объем </w:t>
      </w:r>
      <w:r w:rsidR="004919B5">
        <w:rPr>
          <w:b/>
        </w:rPr>
        <w:t>учебного предмета</w:t>
      </w:r>
      <w:r w:rsidR="00CA2311" w:rsidRPr="00D47533">
        <w:rPr>
          <w:b/>
        </w:rPr>
        <w:t xml:space="preserve"> и виды учебной работы</w:t>
      </w:r>
      <w:bookmarkEnd w:id="10"/>
    </w:p>
    <w:p w:rsidR="00CA2311" w:rsidRPr="00D47533" w:rsidRDefault="00CA2311" w:rsidP="00637A8D">
      <w:pPr>
        <w:pStyle w:val="1"/>
        <w:jc w:val="center"/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A2311" w:rsidRPr="00D47533" w:rsidTr="00031E6F">
        <w:trPr>
          <w:trHeight w:val="460"/>
        </w:trPr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b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  <w:r w:rsidRPr="00D47533">
              <w:rPr>
                <w:rFonts w:eastAsia="Times New Roman" w:cs="Times New Roman"/>
                <w:b/>
                <w:i/>
                <w:iCs/>
                <w:szCs w:val="24"/>
              </w:rPr>
              <w:t>Объем часов</w:t>
            </w: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b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i/>
                <w:iCs/>
                <w:szCs w:val="24"/>
              </w:rPr>
            </w:pPr>
            <w:r w:rsidRPr="00D47533">
              <w:rPr>
                <w:rFonts w:eastAsia="Times New Roman" w:cs="Times New Roman"/>
                <w:b/>
                <w:i/>
                <w:iCs/>
                <w:szCs w:val="24"/>
              </w:rPr>
              <w:t>78</w:t>
            </w: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  <w:r w:rsidRPr="00D47533">
              <w:rPr>
                <w:rFonts w:eastAsia="Times New Roman" w:cs="Times New Roman"/>
                <w:i/>
                <w:iCs/>
                <w:szCs w:val="24"/>
              </w:rPr>
              <w:t>38</w:t>
            </w: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szCs w:val="24"/>
              </w:rPr>
            </w:pPr>
            <w:r w:rsidRPr="00D47533">
              <w:rPr>
                <w:rFonts w:eastAsia="Times New Roman" w:cs="Times New Roman"/>
                <w:b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i/>
                <w:iCs/>
                <w:szCs w:val="24"/>
              </w:rPr>
            </w:pPr>
            <w:r w:rsidRPr="00D47533">
              <w:rPr>
                <w:rFonts w:eastAsia="Times New Roman" w:cs="Times New Roman"/>
                <w:b/>
                <w:i/>
                <w:iCs/>
                <w:szCs w:val="24"/>
              </w:rPr>
              <w:t>39</w:t>
            </w:r>
          </w:p>
        </w:tc>
      </w:tr>
      <w:tr w:rsidR="00CA2311" w:rsidRPr="00D47533" w:rsidTr="00031E6F">
        <w:tc>
          <w:tcPr>
            <w:tcW w:w="7904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eastAsia="Times New Roman" w:cs="Times New Roman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</w:p>
        </w:tc>
      </w:tr>
      <w:tr w:rsidR="00CA2311" w:rsidRPr="00D47533" w:rsidTr="00031E6F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szCs w:val="24"/>
              </w:rPr>
            </w:pPr>
            <w:r w:rsidRPr="00D47533">
              <w:rPr>
                <w:rFonts w:cs="Times New Roman"/>
                <w:szCs w:val="24"/>
              </w:rPr>
              <w:t xml:space="preserve">Подготовка рефератов, сообщений, </w:t>
            </w:r>
            <w:proofErr w:type="gramStart"/>
            <w:r w:rsidRPr="00D47533">
              <w:rPr>
                <w:rFonts w:cs="Times New Roman"/>
                <w:szCs w:val="24"/>
              </w:rPr>
              <w:t>индивидуального проекта</w:t>
            </w:r>
            <w:proofErr w:type="gramEnd"/>
            <w:r w:rsidRPr="00D47533">
              <w:rPr>
                <w:rFonts w:cs="Times New Roman"/>
                <w:szCs w:val="24"/>
              </w:rPr>
              <w:t xml:space="preserve"> с использованием информационных технологий и др.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</w:rPr>
            </w:pPr>
          </w:p>
        </w:tc>
      </w:tr>
      <w:tr w:rsidR="00CA2311" w:rsidRPr="00D47533" w:rsidTr="00031E6F">
        <w:trPr>
          <w:trHeight w:val="356"/>
        </w:trPr>
        <w:tc>
          <w:tcPr>
            <w:tcW w:w="7905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i/>
                <w:iCs/>
                <w:szCs w:val="24"/>
              </w:rPr>
            </w:pPr>
            <w:r w:rsidRPr="00D47533">
              <w:rPr>
                <w:rFonts w:cs="Times New Roman"/>
                <w:b/>
                <w:bCs/>
                <w:i/>
                <w:iCs/>
                <w:szCs w:val="24"/>
              </w:rPr>
              <w:t xml:space="preserve">Промежуточная аттестация в форме </w:t>
            </w:r>
            <w:r w:rsidR="00041229">
              <w:rPr>
                <w:rFonts w:cs="Times New Roman"/>
                <w:b/>
                <w:bCs/>
                <w:i/>
                <w:iCs/>
                <w:szCs w:val="24"/>
              </w:rPr>
              <w:t>экзамена</w:t>
            </w:r>
          </w:p>
        </w:tc>
        <w:tc>
          <w:tcPr>
            <w:tcW w:w="1799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i/>
                <w:iCs/>
                <w:szCs w:val="24"/>
              </w:rPr>
            </w:pPr>
          </w:p>
        </w:tc>
      </w:tr>
      <w:tr w:rsidR="00CA2311" w:rsidRPr="00D47533" w:rsidTr="00031E6F">
        <w:trPr>
          <w:trHeight w:val="356"/>
        </w:trPr>
        <w:tc>
          <w:tcPr>
            <w:tcW w:w="7905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cs="Times New Roman"/>
                <w:b/>
                <w:bCs/>
                <w:i/>
                <w:iCs/>
                <w:szCs w:val="24"/>
              </w:rPr>
            </w:pPr>
            <w:r w:rsidRPr="00D47533">
              <w:rPr>
                <w:rFonts w:cs="Times New Roman"/>
                <w:b/>
                <w:bCs/>
                <w:i/>
                <w:iCs/>
                <w:szCs w:val="24"/>
              </w:rPr>
              <w:t>Всего</w:t>
            </w:r>
          </w:p>
        </w:tc>
        <w:tc>
          <w:tcPr>
            <w:tcW w:w="1799" w:type="dxa"/>
            <w:shd w:val="clear" w:color="auto" w:fill="auto"/>
          </w:tcPr>
          <w:p w:rsidR="00CA2311" w:rsidRPr="00D47533" w:rsidRDefault="00CA2311" w:rsidP="007D1ED9">
            <w:pPr>
              <w:spacing w:after="0" w:line="23" w:lineRule="atLeast"/>
              <w:ind w:firstLine="709"/>
              <w:jc w:val="both"/>
              <w:rPr>
                <w:rFonts w:eastAsia="Times New Roman" w:cs="Times New Roman"/>
                <w:b/>
                <w:i/>
                <w:iCs/>
                <w:szCs w:val="24"/>
              </w:rPr>
            </w:pPr>
            <w:r w:rsidRPr="00D47533">
              <w:rPr>
                <w:rFonts w:eastAsia="Times New Roman" w:cs="Times New Roman"/>
                <w:b/>
                <w:i/>
                <w:iCs/>
                <w:szCs w:val="24"/>
              </w:rPr>
              <w:t>117</w:t>
            </w:r>
          </w:p>
        </w:tc>
      </w:tr>
    </w:tbl>
    <w:p w:rsidR="00CA2311" w:rsidRPr="00D47533" w:rsidRDefault="00CA2311" w:rsidP="007D1ED9">
      <w:pPr>
        <w:spacing w:after="0" w:line="23" w:lineRule="atLeast"/>
        <w:ind w:firstLine="709"/>
        <w:jc w:val="both"/>
        <w:rPr>
          <w:rFonts w:cs="Times New Roman"/>
          <w:szCs w:val="24"/>
        </w:rPr>
      </w:pPr>
      <w:bookmarkStart w:id="11" w:name="page13"/>
      <w:bookmarkEnd w:id="11"/>
    </w:p>
    <w:p w:rsidR="00CA2311" w:rsidRPr="00D47533" w:rsidRDefault="00CA2311" w:rsidP="007D1ED9">
      <w:pPr>
        <w:pStyle w:val="31"/>
        <w:shd w:val="clear" w:color="auto" w:fill="auto"/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627211" w:rsidRPr="00067700" w:rsidRDefault="00627211" w:rsidP="007D1ED9">
      <w:pPr>
        <w:spacing w:after="0" w:line="23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627211" w:rsidRPr="00067700" w:rsidSect="007E0E62">
          <w:footerReference w:type="even" r:id="rId9"/>
          <w:footerReference w:type="default" r:id="rId10"/>
          <w:pgSz w:w="11906" w:h="16838"/>
          <w:pgMar w:top="568" w:right="566" w:bottom="1134" w:left="1134" w:header="709" w:footer="709" w:gutter="0"/>
          <w:cols w:space="708"/>
          <w:titlePg/>
          <w:docGrid w:linePitch="360"/>
        </w:sectPr>
      </w:pPr>
    </w:p>
    <w:p w:rsidR="00367DB2" w:rsidRPr="00CB6484" w:rsidRDefault="00D47533" w:rsidP="00637A8D">
      <w:pPr>
        <w:pStyle w:val="af"/>
        <w:widowControl w:val="0"/>
        <w:spacing w:after="0" w:line="23" w:lineRule="atLeast"/>
        <w:ind w:left="0" w:firstLine="709"/>
        <w:contextualSpacing w:val="0"/>
        <w:jc w:val="both"/>
        <w:outlineLvl w:val="0"/>
        <w:rPr>
          <w:rFonts w:eastAsia="Times New Roman" w:cs="Times New Roman"/>
          <w:b/>
          <w:bCs/>
          <w:color w:val="FF0000"/>
        </w:rPr>
      </w:pPr>
      <w:bookmarkStart w:id="12" w:name="_Toc95300803"/>
      <w:r>
        <w:rPr>
          <w:rFonts w:eastAsia="Times New Roman" w:cs="Times New Roman"/>
          <w:b/>
          <w:szCs w:val="24"/>
          <w:lang w:eastAsia="ru-RU"/>
        </w:rPr>
        <w:lastRenderedPageBreak/>
        <w:t>3.2</w:t>
      </w:r>
      <w:r w:rsidR="00637A8D">
        <w:rPr>
          <w:rFonts w:eastAsia="Times New Roman" w:cs="Times New Roman"/>
          <w:b/>
          <w:szCs w:val="24"/>
          <w:lang w:eastAsia="ru-RU"/>
        </w:rPr>
        <w:t>.</w:t>
      </w:r>
      <w:r w:rsidR="00F50D1C" w:rsidRPr="00CA2311">
        <w:rPr>
          <w:rFonts w:eastAsia="Times New Roman" w:cs="Times New Roman"/>
          <w:b/>
          <w:szCs w:val="24"/>
          <w:lang w:eastAsia="ru-RU"/>
        </w:rPr>
        <w:t xml:space="preserve"> </w:t>
      </w:r>
      <w:r w:rsidR="00CB6484" w:rsidRPr="00B27BB1">
        <w:rPr>
          <w:b/>
          <w:spacing w:val="-1"/>
        </w:rPr>
        <w:t>Тематиче</w:t>
      </w:r>
      <w:r w:rsidR="00CB6484">
        <w:rPr>
          <w:b/>
          <w:spacing w:val="-1"/>
        </w:rPr>
        <w:t>с</w:t>
      </w:r>
      <w:r w:rsidR="00CB6484" w:rsidRPr="00B27BB1">
        <w:rPr>
          <w:b/>
          <w:spacing w:val="-1"/>
        </w:rPr>
        <w:t xml:space="preserve">кий план  и </w:t>
      </w:r>
      <w:r w:rsidR="00CB6484">
        <w:rPr>
          <w:b/>
          <w:spacing w:val="-1"/>
        </w:rPr>
        <w:t>содержание</w:t>
      </w:r>
      <w:r w:rsidR="00CB6484" w:rsidRPr="00B27BB1">
        <w:rPr>
          <w:b/>
          <w:spacing w:val="-1"/>
        </w:rPr>
        <w:t xml:space="preserve"> </w:t>
      </w:r>
      <w:r w:rsidR="004919B5">
        <w:rPr>
          <w:b/>
          <w:spacing w:val="-1"/>
        </w:rPr>
        <w:t>учебного предмета</w:t>
      </w:r>
      <w:r w:rsidR="00CB6484" w:rsidRPr="00CB6484">
        <w:rPr>
          <w:b/>
          <w:spacing w:val="-1"/>
        </w:rPr>
        <w:t>, в том числе с учетом рабочей программы воспитания</w:t>
      </w:r>
      <w:bookmarkEnd w:id="12"/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8"/>
        <w:gridCol w:w="9"/>
        <w:gridCol w:w="9924"/>
        <w:gridCol w:w="1558"/>
        <w:gridCol w:w="1418"/>
      </w:tblGrid>
      <w:tr w:rsidR="00CA2311" w:rsidRPr="00067700" w:rsidTr="007D1ED9">
        <w:trPr>
          <w:trHeight w:val="20"/>
        </w:trPr>
        <w:tc>
          <w:tcPr>
            <w:tcW w:w="775" w:type="pct"/>
          </w:tcPr>
          <w:p w:rsidR="00CA2311" w:rsidRPr="00067700" w:rsidRDefault="00CA2311" w:rsidP="007D1ED9">
            <w:pPr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67700">
              <w:rPr>
                <w:b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Уровень освоения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</w:tr>
      <w:tr w:rsidR="00CA2311" w:rsidRPr="00067700" w:rsidTr="007D1ED9">
        <w:trPr>
          <w:trHeight w:val="522"/>
        </w:trPr>
        <w:tc>
          <w:tcPr>
            <w:tcW w:w="775" w:type="pct"/>
            <w:tcBorders>
              <w:bottom w:val="nil"/>
            </w:tcBorders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Введение</w:t>
            </w:r>
          </w:p>
        </w:tc>
        <w:tc>
          <w:tcPr>
            <w:tcW w:w="3251" w:type="pct"/>
            <w:gridSpan w:val="2"/>
            <w:tcBorders>
              <w:bottom w:val="nil"/>
            </w:tcBorders>
          </w:tcPr>
          <w:p w:rsidR="008E4291" w:rsidRDefault="008E4291" w:rsidP="007D1ED9">
            <w:pPr>
              <w:spacing w:after="0" w:line="23" w:lineRule="atLeast"/>
              <w:ind w:firstLine="709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3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2"/>
        </w:trPr>
        <w:tc>
          <w:tcPr>
            <w:tcW w:w="775" w:type="pct"/>
            <w:vMerge w:val="restart"/>
            <w:tcBorders>
              <w:top w:val="nil"/>
            </w:tcBorders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869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  <w:vMerge w:val="restart"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1</w:t>
            </w:r>
            <w:proofErr w:type="gramEnd"/>
            <w:r w:rsidRPr="00067700">
              <w:rPr>
                <w:bCs/>
                <w:szCs w:val="24"/>
              </w:rPr>
              <w:t xml:space="preserve"> Язык как средство общения и форма существования национальной культуры. Язык и общество. Язык как развивающееся явление.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76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  <w:vMerge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</w:p>
        </w:tc>
        <w:tc>
          <w:tcPr>
            <w:tcW w:w="510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165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 </w:t>
            </w:r>
            <w:r w:rsidRPr="00067700">
              <w:rPr>
                <w:bCs/>
                <w:szCs w:val="24"/>
              </w:rPr>
              <w:t>Язык как система. Основные уровни языка.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510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402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 1</w:t>
            </w:r>
            <w:r w:rsidRPr="00067700">
              <w:rPr>
                <w:bCs/>
                <w:szCs w:val="24"/>
              </w:rPr>
              <w:t>. Освоение общих закономерностей лингвистического анализа. Выполнение заданий по обобщению знаний о современном русском языке как науке и анализу методов языкового исследования.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550"/>
        </w:trPr>
        <w:tc>
          <w:tcPr>
            <w:tcW w:w="775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Тема 1. Язык и речь. Функциональные стили речи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Cs/>
                <w:szCs w:val="24"/>
              </w:rPr>
            </w:pP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15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Содержание учебного материала 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586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2 </w:t>
            </w:r>
            <w:r w:rsidRPr="00067700">
              <w:rPr>
                <w:bCs/>
                <w:szCs w:val="24"/>
              </w:rPr>
              <w:t xml:space="preserve"> Язык и речь. 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586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2</w:t>
            </w:r>
            <w:proofErr w:type="gramEnd"/>
            <w:r w:rsidRPr="00067700">
              <w:rPr>
                <w:bCs/>
                <w:szCs w:val="24"/>
              </w:rPr>
              <w:t xml:space="preserve"> Функциональные стили речи и их особенности. 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501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Лекция3</w:t>
            </w:r>
            <w:r w:rsidRPr="00067700">
              <w:rPr>
                <w:bCs/>
                <w:szCs w:val="24"/>
              </w:rPr>
              <w:t xml:space="preserve"> Официально-деловой стиль речи, его признаки, назначение. Жанры официально </w:t>
            </w:r>
            <w:proofErr w:type="gramStart"/>
            <w:r w:rsidRPr="00067700">
              <w:rPr>
                <w:bCs/>
                <w:szCs w:val="24"/>
              </w:rPr>
              <w:t>-д</w:t>
            </w:r>
            <w:proofErr w:type="gramEnd"/>
            <w:r w:rsidRPr="00067700">
              <w:rPr>
                <w:bCs/>
                <w:szCs w:val="24"/>
              </w:rPr>
              <w:t>елового стиля: заявление, доверенность, расписка, резюме и др.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rPr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4</w:t>
            </w:r>
            <w:proofErr w:type="gramEnd"/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szCs w:val="24"/>
              </w:rPr>
              <w:t>Публицистический стиль речи, его назначение. Основные жанры публицистического стиля. Подготовка публичной речи. Особенности построения публичного выступления.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Лекция5</w:t>
            </w:r>
            <w:r w:rsidRPr="00067700">
              <w:rPr>
                <w:bCs/>
                <w:szCs w:val="24"/>
              </w:rPr>
              <w:t xml:space="preserve">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3 </w:t>
            </w:r>
            <w:r w:rsidRPr="00067700">
              <w:rPr>
                <w:bCs/>
                <w:szCs w:val="24"/>
              </w:rPr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4 </w:t>
            </w:r>
            <w:r w:rsidRPr="00067700">
              <w:rPr>
                <w:bCs/>
                <w:szCs w:val="24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5 </w:t>
            </w:r>
            <w:r w:rsidRPr="00067700">
              <w:rPr>
                <w:bCs/>
                <w:szCs w:val="24"/>
              </w:rPr>
              <w:t>Функционально-смысловые типы речи (повествование, описание, рассуждение). Лингвостилистический анализ текста.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2</w:t>
            </w:r>
            <w:proofErr w:type="gramEnd"/>
            <w:r w:rsidRPr="00067700">
              <w:rPr>
                <w:bCs/>
                <w:szCs w:val="24"/>
              </w:rPr>
              <w:t>. Определение типа, стиля, жанра текста (по заданному способу).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занятие3</w:t>
            </w:r>
            <w:r w:rsidRPr="00067700">
              <w:rPr>
                <w:bCs/>
                <w:szCs w:val="24"/>
              </w:rPr>
              <w:t xml:space="preserve">. Лингвостилистический (стилистический, </w:t>
            </w:r>
            <w:proofErr w:type="spellStart"/>
            <w:r w:rsidRPr="00067700">
              <w:rPr>
                <w:bCs/>
                <w:szCs w:val="24"/>
              </w:rPr>
              <w:t>речеведческий</w:t>
            </w:r>
            <w:proofErr w:type="spellEnd"/>
            <w:r w:rsidRPr="00067700">
              <w:rPr>
                <w:bCs/>
                <w:szCs w:val="24"/>
              </w:rPr>
              <w:t>) анализ текста.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4</w:t>
            </w:r>
            <w:proofErr w:type="gramEnd"/>
            <w:r w:rsidRPr="00067700">
              <w:rPr>
                <w:bCs/>
                <w:szCs w:val="24"/>
              </w:rPr>
              <w:t>. Освоение видов переработки текста.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6 </w:t>
            </w:r>
            <w:r w:rsidRPr="00067700">
              <w:rPr>
                <w:bCs/>
                <w:szCs w:val="24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занятие5</w:t>
            </w:r>
            <w:r w:rsidRPr="00067700">
              <w:rPr>
                <w:bCs/>
                <w:szCs w:val="24"/>
              </w:rPr>
              <w:t xml:space="preserve">. </w:t>
            </w:r>
            <w:proofErr w:type="gramStart"/>
            <w:r w:rsidRPr="00067700">
              <w:rPr>
                <w:bCs/>
                <w:szCs w:val="24"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569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7 </w:t>
            </w:r>
            <w:r w:rsidRPr="00067700">
              <w:rPr>
                <w:bCs/>
                <w:szCs w:val="24"/>
              </w:rPr>
              <w:t>Основы ораторского искусства.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Тема 2. Фонетика, орфоэпия, графика, орфография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11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center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6</w:t>
            </w:r>
            <w:proofErr w:type="gramEnd"/>
            <w:r w:rsidRPr="00067700">
              <w:rPr>
                <w:bCs/>
                <w:szCs w:val="24"/>
              </w:rPr>
              <w:t xml:space="preserve"> Фонетические единицы. Звук и фонема. Открытый и закрытый слоги. Соотношение буквы и звука.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8 </w:t>
            </w:r>
            <w:r w:rsidRPr="00067700">
              <w:rPr>
                <w:bCs/>
                <w:szCs w:val="24"/>
              </w:rPr>
              <w:t xml:space="preserve">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6</w:t>
            </w:r>
            <w:proofErr w:type="gramEnd"/>
            <w:r w:rsidRPr="00067700">
              <w:rPr>
                <w:bCs/>
                <w:szCs w:val="24"/>
              </w:rPr>
              <w:t xml:space="preserve"> Фонетический разбор слова</w:t>
            </w:r>
            <w:r w:rsidRPr="00067700">
              <w:rPr>
                <w:b/>
                <w:bCs/>
                <w:szCs w:val="24"/>
              </w:rPr>
              <w:t>.</w:t>
            </w:r>
            <w:r w:rsidRPr="00067700">
              <w:t xml:space="preserve"> </w:t>
            </w:r>
            <w:r w:rsidRPr="00067700">
              <w:rPr>
                <w:bCs/>
                <w:szCs w:val="24"/>
              </w:rPr>
              <w:t>Орфоэпические нормы: произносительные нормы и нормы ударения.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9 </w:t>
            </w:r>
            <w:r w:rsidRPr="00067700">
              <w:rPr>
                <w:bCs/>
                <w:szCs w:val="24"/>
              </w:rPr>
              <w:t xml:space="preserve">Произношение гласных и согласных звуков, заимствованных слов. Использование </w:t>
            </w:r>
            <w:proofErr w:type="spellStart"/>
            <w:proofErr w:type="gramStart"/>
            <w:r w:rsidRPr="00067700">
              <w:rPr>
                <w:bCs/>
                <w:szCs w:val="24"/>
              </w:rPr>
              <w:t>орфо</w:t>
            </w:r>
            <w:proofErr w:type="spellEnd"/>
            <w:r w:rsidRPr="00067700">
              <w:rPr>
                <w:bCs/>
                <w:szCs w:val="24"/>
              </w:rPr>
              <w:t>-эпического</w:t>
            </w:r>
            <w:proofErr w:type="gramEnd"/>
            <w:r w:rsidRPr="00067700">
              <w:rPr>
                <w:bCs/>
                <w:szCs w:val="24"/>
              </w:rPr>
              <w:t xml:space="preserve"> словаря.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721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Лекция8</w:t>
            </w:r>
            <w:r w:rsidRPr="00067700">
              <w:rPr>
                <w:bCs/>
                <w:szCs w:val="24"/>
              </w:rPr>
              <w:t>. Правописание безударных гласных, звонких и глухих согласных. Употребление буквы ь. Правописание о/е после шипящих и ц.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74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9</w:t>
            </w:r>
            <w:proofErr w:type="gramEnd"/>
            <w:r w:rsidRPr="00067700">
              <w:rPr>
                <w:b/>
                <w:bCs/>
                <w:szCs w:val="24"/>
              </w:rPr>
              <w:t xml:space="preserve">. </w:t>
            </w:r>
            <w:r w:rsidRPr="00067700">
              <w:rPr>
                <w:bCs/>
                <w:szCs w:val="24"/>
              </w:rPr>
              <w:t xml:space="preserve">Правописание приставок на </w:t>
            </w:r>
            <w:proofErr w:type="gramStart"/>
            <w:r w:rsidRPr="00067700">
              <w:rPr>
                <w:bCs/>
                <w:szCs w:val="24"/>
              </w:rPr>
              <w:t>з-</w:t>
            </w:r>
            <w:proofErr w:type="gramEnd"/>
            <w:r w:rsidRPr="00067700">
              <w:rPr>
                <w:bCs/>
                <w:szCs w:val="24"/>
              </w:rPr>
              <w:t xml:space="preserve"> / с-. Правописание и/ы после приставок.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 w:line="23" w:lineRule="atLeast"/>
              <w:ind w:firstLine="709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6</w:t>
            </w:r>
            <w:proofErr w:type="gramEnd"/>
            <w:r w:rsidRPr="00067700">
              <w:rPr>
                <w:bCs/>
                <w:szCs w:val="24"/>
              </w:rPr>
              <w:t>. Выявление закономерностей функционирования фонетической системы русского языка.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10 </w:t>
            </w:r>
            <w:r w:rsidRPr="00067700">
              <w:rPr>
                <w:bCs/>
                <w:szCs w:val="24"/>
              </w:rPr>
              <w:t>Сопоставление устной и письменной речи.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7</w:t>
            </w:r>
            <w:proofErr w:type="gramEnd"/>
            <w:r w:rsidRPr="00067700">
              <w:rPr>
                <w:bCs/>
                <w:szCs w:val="24"/>
              </w:rPr>
              <w:t>. Наблюдение над функционированием правил орфографии и пунктуации в образцах письменных текстов.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занятие8</w:t>
            </w:r>
            <w:r w:rsidRPr="00067700">
              <w:rPr>
                <w:bCs/>
                <w:szCs w:val="24"/>
              </w:rPr>
              <w:t>. Фонетический, орфоэпический и графический анализ слова.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9</w:t>
            </w:r>
            <w:proofErr w:type="gramEnd"/>
            <w:r w:rsidRPr="00067700">
              <w:rPr>
                <w:bCs/>
                <w:szCs w:val="24"/>
              </w:rPr>
              <w:t>. Наблюдение над выразительными средствами фонетики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Раздел 3. Лексикология и фразеология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</w:p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    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     15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1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1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11 </w:t>
            </w:r>
            <w:r w:rsidRPr="00067700">
              <w:rPr>
                <w:bCs/>
                <w:szCs w:val="24"/>
              </w:rPr>
              <w:t>Слово в лексической системе языка. Лексическое и грамматическое значение слова.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Лекция10</w:t>
            </w:r>
            <w:r w:rsidRPr="00067700">
              <w:rPr>
                <w:bCs/>
                <w:szCs w:val="24"/>
              </w:rPr>
              <w:t xml:space="preserve"> Многозначность слова. Прямое и переносное значение слова. Метафора, метонимия как выразительные средства языка.</w:t>
            </w:r>
            <w:r w:rsidRPr="00067700">
              <w:t xml:space="preserve"> </w:t>
            </w:r>
            <w:r w:rsidRPr="00067700">
              <w:rPr>
                <w:bCs/>
                <w:szCs w:val="24"/>
              </w:rPr>
              <w:t>Омонимы, синонимы, антонимы, паронимы и их употребление.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326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12 </w:t>
            </w:r>
            <w:r w:rsidRPr="00067700">
              <w:rPr>
                <w:bCs/>
                <w:szCs w:val="24"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Лекция11</w:t>
            </w:r>
            <w:r w:rsidRPr="00067700">
              <w:rPr>
                <w:bCs/>
                <w:szCs w:val="24"/>
              </w:rPr>
              <w:t xml:space="preserve"> 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b/>
                <w:bCs/>
                <w:szCs w:val="24"/>
              </w:rPr>
              <w:t>Лекция12</w:t>
            </w:r>
            <w:r w:rsidRPr="00067700">
              <w:rPr>
                <w:bCs/>
                <w:szCs w:val="24"/>
              </w:rPr>
              <w:t xml:space="preserve"> Активный и пассивный словарный запас; архаизмы, историзмы, неологизмы. Особенности русского речевого этикета.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13 </w:t>
            </w:r>
            <w:r w:rsidRPr="00067700">
              <w:rPr>
                <w:bCs/>
                <w:szCs w:val="24"/>
              </w:rPr>
              <w:t>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14 </w:t>
            </w:r>
            <w:r w:rsidRPr="00067700">
              <w:rPr>
                <w:bCs/>
                <w:szCs w:val="24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81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занятие10</w:t>
            </w:r>
            <w:r w:rsidRPr="00067700">
              <w:rPr>
                <w:bCs/>
                <w:szCs w:val="24"/>
              </w:rPr>
              <w:t>. Наблюдение над функционированием лексических единиц в речи, 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79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Cs/>
                <w:szCs w:val="24"/>
              </w:rPr>
              <w:t xml:space="preserve"> </w:t>
            </w: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занятие11 </w:t>
            </w:r>
            <w:r w:rsidRPr="00067700">
              <w:rPr>
                <w:bCs/>
                <w:szCs w:val="24"/>
              </w:rPr>
              <w:t>Лексический и фразеологический анализ слова.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Практическое занятие12. </w:t>
            </w:r>
            <w:r w:rsidRPr="00067700">
              <w:rPr>
                <w:bCs/>
                <w:szCs w:val="24"/>
              </w:rPr>
              <w:t>Подбор текстов с изучаемым языковым явлением. Наблюдение над изобразительно-выразительными средствами лексики.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Лекция13 </w:t>
            </w:r>
            <w:r w:rsidRPr="00067700">
              <w:rPr>
                <w:bCs/>
                <w:szCs w:val="24"/>
              </w:rPr>
              <w:t xml:space="preserve">Фразеологизмы. Отличие фразеологизма от слова. 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15  </w:t>
            </w:r>
            <w:r w:rsidRPr="00067700">
              <w:rPr>
                <w:bCs/>
                <w:szCs w:val="24"/>
              </w:rPr>
              <w:t>Употребление фразеологизмов в речи. Афоризмы.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16 </w:t>
            </w:r>
            <w:r w:rsidRPr="00067700">
              <w:rPr>
                <w:bCs/>
                <w:szCs w:val="24"/>
              </w:rPr>
              <w:t>Лексические и фразеологические словари. Лексико-фразеологический разбор.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17 </w:t>
            </w:r>
            <w:r w:rsidRPr="00067700">
              <w:rPr>
                <w:bCs/>
                <w:szCs w:val="24"/>
              </w:rPr>
              <w:t>Лексические нормы. Лексические ошибки и их исправление. Ошибки в употреблении фразеологических единиц и их исправление.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занятие13</w:t>
            </w:r>
            <w:r w:rsidRPr="00067700">
              <w:rPr>
                <w:bCs/>
                <w:szCs w:val="24"/>
              </w:rPr>
              <w:t>. Составление связного высказывания, в том числе на лингвистическую тему, с использованием заданных лексем.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 w:val="restart"/>
          </w:tcPr>
          <w:p w:rsidR="00CA2311" w:rsidRPr="00067700" w:rsidRDefault="00CA231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b/>
                <w:bCs/>
                <w:szCs w:val="24"/>
              </w:rPr>
              <w:t>Раздел 4.</w:t>
            </w:r>
            <w:r w:rsidRPr="00067700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067700">
              <w:rPr>
                <w:rFonts w:cs="Times New Roman"/>
                <w:b/>
                <w:szCs w:val="24"/>
              </w:rPr>
              <w:t>Морфемика</w:t>
            </w:r>
            <w:proofErr w:type="spellEnd"/>
            <w:r w:rsidRPr="00067700">
              <w:rPr>
                <w:rFonts w:cs="Times New Roman"/>
                <w:b/>
                <w:szCs w:val="24"/>
              </w:rPr>
              <w:t>, словообразование,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орфография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12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Лекция14 </w:t>
            </w:r>
            <w:r w:rsidRPr="00067700">
              <w:rPr>
                <w:rFonts w:cs="Times New Roman"/>
                <w:szCs w:val="24"/>
              </w:rPr>
              <w:t>Понятие морфемы как значимой части слова. Многозначность морфем. Синонимия и антонимия морфем.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Лекция15 </w:t>
            </w:r>
            <w:r w:rsidRPr="00067700">
              <w:rPr>
                <w:rFonts w:cs="Times New Roman"/>
                <w:szCs w:val="24"/>
              </w:rPr>
              <w:t>Морфемный разбор слова.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Лекция16. </w:t>
            </w:r>
            <w:r w:rsidRPr="00067700">
              <w:rPr>
                <w:bCs/>
                <w:szCs w:val="24"/>
              </w:rPr>
              <w:t>Способы словообразования. Словообразование знаменательных частей речи.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18  </w:t>
            </w:r>
            <w:r w:rsidRPr="00067700">
              <w:rPr>
                <w:bCs/>
                <w:szCs w:val="24"/>
              </w:rPr>
              <w:t>Особенности словообразования профессиональной лексики и терминов.</w:t>
            </w:r>
            <w:r w:rsidRPr="00067700">
              <w:t xml:space="preserve"> </w:t>
            </w:r>
            <w:r w:rsidRPr="00067700">
              <w:rPr>
                <w:bCs/>
                <w:szCs w:val="24"/>
              </w:rPr>
              <w:t>Словообразовательный анализ.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Лекция17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Речевые ошибки, связанные с неоправданным повтором однокоренных слов. Правописание чередующихся гласных в корнях слов.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Лекция18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Правописание приставок пр</w:t>
            </w:r>
            <w:proofErr w:type="gramStart"/>
            <w:r w:rsidRPr="00067700">
              <w:rPr>
                <w:rFonts w:cs="Times New Roman"/>
                <w:szCs w:val="24"/>
              </w:rPr>
              <w:t>и-</w:t>
            </w:r>
            <w:proofErr w:type="gramEnd"/>
            <w:r w:rsidRPr="00067700">
              <w:rPr>
                <w:rFonts w:cs="Times New Roman"/>
                <w:szCs w:val="24"/>
              </w:rPr>
              <w:t xml:space="preserve"> / пре-. Правописание сложных слов.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занятие14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 xml:space="preserve">Наблюдение над значением морфем и их функциями в тексте. Анализ </w:t>
            </w:r>
            <w:proofErr w:type="spellStart"/>
            <w:r w:rsidRPr="00067700">
              <w:rPr>
                <w:rFonts w:cs="Times New Roman"/>
                <w:szCs w:val="24"/>
              </w:rPr>
              <w:t>одноструктурных</w:t>
            </w:r>
            <w:proofErr w:type="spellEnd"/>
            <w:r w:rsidRPr="00067700">
              <w:rPr>
                <w:rFonts w:cs="Times New Roman"/>
                <w:szCs w:val="24"/>
              </w:rPr>
              <w:t xml:space="preserve"> слов с морфемами-омонимами; сопоставление слов с морфемами-синонимами..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81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занятие15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555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занятие16 </w:t>
            </w:r>
            <w:r w:rsidRPr="00067700">
              <w:rPr>
                <w:rFonts w:cs="Times New Roman"/>
                <w:szCs w:val="24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19 </w:t>
            </w:r>
            <w:r w:rsidRPr="00067700">
              <w:rPr>
                <w:rFonts w:cs="Times New Roman"/>
                <w:szCs w:val="24"/>
              </w:rPr>
              <w:t>Наблюдение над функционированием правил орфографии и пунктуации в образцах письменных текстов.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2</w:t>
            </w: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занятие17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Составление текстов (устных и письменных) с использованием однокоренных слов, слов одной структуры.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CA2311" w:rsidRPr="00067700" w:rsidTr="007D1ED9">
        <w:trPr>
          <w:trHeight w:val="20"/>
        </w:trPr>
        <w:tc>
          <w:tcPr>
            <w:tcW w:w="775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51" w:type="pct"/>
            <w:gridSpan w:val="2"/>
          </w:tcPr>
          <w:p w:rsidR="00CA2311" w:rsidRPr="00067700" w:rsidRDefault="00CA231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занятие18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510" w:type="pct"/>
          </w:tcPr>
          <w:p w:rsidR="00CA2311" w:rsidRPr="00067700" w:rsidRDefault="00CA2311" w:rsidP="007D1ED9">
            <w:pPr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CA2311" w:rsidRPr="00067700" w:rsidRDefault="00CA231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</w:tcPr>
          <w:p w:rsidR="008E4291" w:rsidRDefault="00367DB2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br w:type="page"/>
            </w:r>
            <w:r w:rsidR="008E4291" w:rsidRPr="00067700">
              <w:rPr>
                <w:b/>
                <w:bCs/>
                <w:szCs w:val="24"/>
              </w:rPr>
              <w:t xml:space="preserve">2 </w:t>
            </w:r>
            <w:r w:rsidR="008E4291" w:rsidRPr="00067700">
              <w:rPr>
                <w:b/>
                <w:szCs w:val="24"/>
              </w:rPr>
              <w:t xml:space="preserve"> СЕМЕСТР </w:t>
            </w:r>
          </w:p>
          <w:p w:rsidR="008E4291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067700">
              <w:rPr>
                <w:rFonts w:cs="Times New Roman"/>
                <w:b/>
                <w:bCs/>
                <w:szCs w:val="24"/>
              </w:rPr>
              <w:t xml:space="preserve">л 22 </w:t>
            </w:r>
            <w:proofErr w:type="gramStart"/>
            <w:r w:rsidRPr="00067700">
              <w:rPr>
                <w:rFonts w:cs="Times New Roman"/>
                <w:b/>
                <w:bCs/>
                <w:szCs w:val="24"/>
              </w:rPr>
              <w:t>п</w:t>
            </w:r>
            <w:proofErr w:type="gramEnd"/>
            <w:r w:rsidRPr="00067700">
              <w:rPr>
                <w:rFonts w:cs="Times New Roman"/>
                <w:b/>
                <w:bCs/>
                <w:szCs w:val="24"/>
              </w:rPr>
              <w:t xml:space="preserve"> 20 с 20</w:t>
            </w:r>
          </w:p>
          <w:p w:rsidR="008E4291" w:rsidRPr="00067700" w:rsidRDefault="008E4291" w:rsidP="007D1ED9">
            <w:pPr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Раздел 5.</w:t>
            </w:r>
            <w:r w:rsidRPr="00067700">
              <w:rPr>
                <w:rFonts w:ascii="FranklinGothicMediumC" w:hAnsi="FranklinGothicMediumC" w:cs="FranklinGothicMediumC"/>
                <w:sz w:val="28"/>
                <w:szCs w:val="28"/>
              </w:rPr>
              <w:t xml:space="preserve"> </w:t>
            </w:r>
            <w:r w:rsidRPr="00067700">
              <w:rPr>
                <w:rFonts w:cs="Times New Roman"/>
                <w:b/>
                <w:szCs w:val="24"/>
              </w:rPr>
              <w:t>Морфология и орфография</w:t>
            </w: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64" w:type="pct"/>
          </w:tcPr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bCs/>
                <w:szCs w:val="24"/>
              </w:rPr>
            </w:pPr>
          </w:p>
        </w:tc>
        <w:tc>
          <w:tcPr>
            <w:tcW w:w="464" w:type="pct"/>
            <w:vMerge w:val="restart"/>
          </w:tcPr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b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rFonts w:cs="Times New Roman"/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rFonts w:cs="Times New Roman"/>
                <w:b/>
                <w:bCs/>
                <w:szCs w:val="24"/>
              </w:rPr>
              <w:t>1</w:t>
            </w:r>
            <w:proofErr w:type="gramEnd"/>
            <w:r w:rsidRPr="00067700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rFonts w:cs="Times New Roman"/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rFonts w:cs="Times New Roman"/>
                <w:b/>
                <w:bCs/>
                <w:szCs w:val="24"/>
              </w:rPr>
              <w:t>2</w:t>
            </w:r>
            <w:proofErr w:type="gramEnd"/>
            <w:r w:rsidRPr="00067700"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1</w:t>
            </w:r>
            <w:r w:rsidRPr="00067700">
              <w:rPr>
                <w:rFonts w:cs="Times New Roman"/>
                <w:bCs/>
                <w:szCs w:val="24"/>
              </w:rPr>
              <w:t>Морфологический разбор имени существительного. Употребление форм имен существительных в речи</w:t>
            </w:r>
            <w:r w:rsidRPr="00067700">
              <w:rPr>
                <w:rFonts w:cs="Times New Roman"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875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Лекция3 </w:t>
            </w:r>
            <w:r w:rsidRPr="00067700">
              <w:rPr>
                <w:rFonts w:cs="Times New Roman"/>
                <w:bCs/>
                <w:szCs w:val="24"/>
              </w:rPr>
              <w:t xml:space="preserve">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318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2</w:t>
            </w:r>
            <w:r w:rsidRPr="00067700">
              <w:rPr>
                <w:rFonts w:cs="Times New Roman"/>
                <w:bCs/>
                <w:szCs w:val="24"/>
              </w:rPr>
              <w:t>Употребление форм имен прилагательных в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828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4</w:t>
            </w:r>
            <w:proofErr w:type="gramEnd"/>
            <w:r w:rsidRPr="00067700">
              <w:rPr>
                <w:b/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>Имя числительное. Лексико-грамматические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других с существительными разного рода.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11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Лекция5 </w:t>
            </w:r>
            <w:r w:rsidRPr="00067700">
              <w:rPr>
                <w:rFonts w:cs="Times New Roman"/>
                <w:bCs/>
                <w:szCs w:val="24"/>
              </w:rPr>
              <w:t xml:space="preserve">Местоимение. Значение местоимения. Лексико-грамматические разряды местоимений. Правописание местоимений. Морфологический разбор местоимения.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531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3</w:t>
            </w:r>
            <w:r w:rsidRPr="00067700">
              <w:rPr>
                <w:rFonts w:cs="Times New Roman"/>
                <w:bCs/>
                <w:szCs w:val="24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6</w:t>
            </w:r>
            <w:proofErr w:type="gramEnd"/>
            <w:r w:rsidRPr="00067700">
              <w:rPr>
                <w:b/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bCs/>
                <w:szCs w:val="24"/>
              </w:rPr>
              <w:t>Глагол. Грамматические признаки глагола. Правописание суффиксов и личных окончаний глагола. Правописание не с глаголами. Морфологический разбор глагола.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7</w:t>
            </w:r>
            <w:proofErr w:type="gramEnd"/>
            <w:r w:rsidRPr="00067700">
              <w:rPr>
                <w:b/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 xml:space="preserve"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067700">
              <w:rPr>
                <w:rFonts w:cs="Times New Roman"/>
                <w:bCs/>
                <w:szCs w:val="24"/>
              </w:rPr>
              <w:t>-н</w:t>
            </w:r>
            <w:proofErr w:type="gramEnd"/>
            <w:r w:rsidRPr="00067700">
              <w:rPr>
                <w:rFonts w:cs="Times New Roman"/>
                <w:bCs/>
                <w:szCs w:val="24"/>
              </w:rPr>
              <w:t>- и -</w:t>
            </w:r>
            <w:proofErr w:type="spellStart"/>
            <w:r w:rsidRPr="00067700">
              <w:rPr>
                <w:rFonts w:cs="Times New Roman"/>
                <w:bCs/>
                <w:szCs w:val="24"/>
              </w:rPr>
              <w:t>нн</w:t>
            </w:r>
            <w:proofErr w:type="spellEnd"/>
            <w:r w:rsidRPr="00067700">
              <w:rPr>
                <w:rFonts w:cs="Times New Roman"/>
                <w:bCs/>
                <w:szCs w:val="24"/>
              </w:rPr>
              <w:t>- в причастиях и отглагольных прилагательных.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4</w:t>
            </w:r>
            <w:r w:rsidRPr="00067700">
              <w:rPr>
                <w:rFonts w:cs="Times New Roman"/>
                <w:bCs/>
                <w:szCs w:val="24"/>
              </w:rPr>
              <w:t>Причастный оборот и знаки препинания в предложении с причастным оборотом. Морфологический разбор причастия</w:t>
            </w:r>
            <w:r w:rsidRPr="00067700">
              <w:rPr>
                <w:rFonts w:cs="Times New Roman"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6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Лекция8</w:t>
            </w:r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30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5</w:t>
            </w:r>
            <w:r w:rsidRPr="00067700">
              <w:rPr>
                <w:rFonts w:cs="Times New Roman"/>
                <w:szCs w:val="24"/>
              </w:rPr>
              <w:t xml:space="preserve"> Употребление деепричастий в текстах разных стилей.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095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Лекция</w:t>
            </w:r>
            <w:proofErr w:type="gramStart"/>
            <w:r w:rsidRPr="00067700">
              <w:rPr>
                <w:b/>
                <w:bCs/>
                <w:szCs w:val="24"/>
              </w:rPr>
              <w:t>9</w:t>
            </w:r>
            <w:proofErr w:type="gramEnd"/>
            <w:r w:rsidRPr="00067700">
              <w:rPr>
                <w:b/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 xml:space="preserve">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822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6</w:t>
            </w:r>
            <w:r w:rsidRPr="00067700">
              <w:rPr>
                <w:rFonts w:cs="Times New Roman"/>
                <w:bCs/>
                <w:szCs w:val="24"/>
              </w:rPr>
              <w:t>Употребление наречия в речи. Использование местоименных наречий для связи предложений в тексте.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096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  <w:tcBorders>
              <w:bottom w:val="single" w:sz="4" w:space="0" w:color="auto"/>
            </w:tcBorders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7</w:t>
            </w:r>
            <w:r w:rsidRPr="00067700">
              <w:rPr>
                <w:rFonts w:cs="Times New Roman"/>
                <w:bCs/>
                <w:szCs w:val="24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302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  <w:tcBorders>
              <w:bottom w:val="single" w:sz="4" w:space="0" w:color="auto"/>
            </w:tcBorders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1</w:t>
            </w:r>
            <w:proofErr w:type="gramEnd"/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38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2</w:t>
            </w:r>
            <w:proofErr w:type="gramEnd"/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Наблюдение над значением словоформ разных частей речи и их функциями в тексте.</w:t>
            </w:r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104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Практическое занятие3 </w:t>
            </w:r>
            <w:r w:rsidRPr="00067700">
              <w:rPr>
                <w:rFonts w:cs="Times New Roman"/>
                <w:szCs w:val="24"/>
              </w:rPr>
              <w:t>Сопоставление лексического и грамматического значения слов.</w:t>
            </w:r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Выявление нормы употребления сходных грамматических форм в письменной речи обучающихся.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656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4</w:t>
            </w:r>
            <w:proofErr w:type="gramEnd"/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словоизменения.</w:t>
            </w:r>
            <w:r w:rsidRPr="00067700">
              <w:rPr>
                <w:bCs/>
                <w:szCs w:val="24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Использование способа разграничения слов-омонимов, принадлежащих к разным частям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занятие5</w:t>
            </w:r>
            <w:r w:rsidRPr="00067700">
              <w:rPr>
                <w:bCs/>
                <w:szCs w:val="24"/>
              </w:rPr>
              <w:t xml:space="preserve">. </w:t>
            </w:r>
            <w:r w:rsidRPr="00067700">
              <w:rPr>
                <w:rFonts w:cs="Times New Roman"/>
                <w:szCs w:val="24"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110"/>
        </w:trPr>
        <w:tc>
          <w:tcPr>
            <w:tcW w:w="778" w:type="pct"/>
            <w:gridSpan w:val="2"/>
            <w:vMerge w:val="restart"/>
          </w:tcPr>
          <w:p w:rsidR="008E4291" w:rsidRPr="00067700" w:rsidRDefault="00367DB2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067700">
              <w:br w:type="page"/>
            </w: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Лекция10 </w:t>
            </w:r>
            <w:r w:rsidRPr="00067700">
              <w:rPr>
                <w:rFonts w:cs="Times New Roman"/>
                <w:bCs/>
                <w:szCs w:val="24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 w:rsidRPr="00067700">
              <w:rPr>
                <w:rFonts w:cs="Times New Roman"/>
                <w:bCs/>
                <w:szCs w:val="24"/>
              </w:rPr>
              <w:t>вследствие</w:t>
            </w:r>
            <w:proofErr w:type="gramEnd"/>
            <w:r w:rsidRPr="00067700">
              <w:rPr>
                <w:rFonts w:cs="Times New Roman"/>
                <w:bCs/>
                <w:szCs w:val="24"/>
              </w:rPr>
              <w:t xml:space="preserve"> и др.) от слов-омонимов.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</w:tcPr>
          <w:p w:rsidR="008E4291" w:rsidRPr="00067700" w:rsidRDefault="008E4291" w:rsidP="007D1ED9">
            <w:pPr>
              <w:spacing w:after="0"/>
              <w:jc w:val="both"/>
            </w:pPr>
          </w:p>
        </w:tc>
      </w:tr>
      <w:tr w:rsidR="008E4291" w:rsidRPr="00067700" w:rsidTr="007D1ED9">
        <w:trPr>
          <w:trHeight w:val="807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8</w:t>
            </w:r>
            <w:r w:rsidRPr="00067700">
              <w:rPr>
                <w:rFonts w:cs="Times New Roman"/>
                <w:bCs/>
                <w:szCs w:val="24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067700">
              <w:rPr>
                <w:rFonts w:cs="Times New Roman"/>
                <w:bCs/>
                <w:szCs w:val="24"/>
              </w:rPr>
              <w:t>благодаря</w:t>
            </w:r>
            <w:proofErr w:type="gramEnd"/>
            <w:r w:rsidRPr="00067700">
              <w:rPr>
                <w:rFonts w:cs="Times New Roman"/>
                <w:bCs/>
                <w:szCs w:val="24"/>
              </w:rPr>
              <w:t>, вопреки, согласно и др.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bottom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  <w:tcBorders>
              <w:top w:val="single" w:sz="4" w:space="0" w:color="auto"/>
            </w:tcBorders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Лекция11 </w:t>
            </w:r>
            <w:r w:rsidRPr="00067700">
              <w:rPr>
                <w:rFonts w:cs="Times New Roman"/>
                <w:szCs w:val="24"/>
              </w:rPr>
              <w:t xml:space="preserve">Союз как часть речи. Правописание союзов. Отличие союзов тоже, также, чтобы, </w:t>
            </w:r>
            <w:r w:rsidRPr="00067700">
              <w:rPr>
                <w:rFonts w:cs="Times New Roman"/>
                <w:szCs w:val="24"/>
              </w:rPr>
              <w:lastRenderedPageBreak/>
              <w:t>зато от слов-омонимов. 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464" w:type="pct"/>
            <w:vMerge/>
            <w:tcBorders>
              <w:bottom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Лекция12 </w:t>
            </w:r>
            <w:r w:rsidRPr="00067700">
              <w:rPr>
                <w:rFonts w:cs="Times New Roman"/>
                <w:bCs/>
                <w:szCs w:val="24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9</w:t>
            </w:r>
            <w:r w:rsidRPr="00067700">
              <w:rPr>
                <w:rFonts w:cs="Times New Roman"/>
                <w:szCs w:val="24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proofErr w:type="gramStart"/>
            <w:r w:rsidRPr="00067700">
              <w:rPr>
                <w:b/>
                <w:bCs/>
                <w:szCs w:val="24"/>
              </w:rPr>
              <w:t>6</w:t>
            </w:r>
            <w:proofErr w:type="gramEnd"/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>Наблюдение над функционированием правил орфографии и пунктуации в образцах письменных текстов.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 7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 xml:space="preserve">Подбор текстов с определенными орфограммами и </w:t>
            </w:r>
            <w:proofErr w:type="spellStart"/>
            <w:r w:rsidRPr="00067700">
              <w:rPr>
                <w:rFonts w:cs="Times New Roman"/>
                <w:szCs w:val="24"/>
              </w:rPr>
              <w:t>пунктограммами</w:t>
            </w:r>
            <w:proofErr w:type="spellEnd"/>
            <w:r w:rsidRPr="00067700">
              <w:rPr>
                <w:rFonts w:cs="Times New Roman"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 xml:space="preserve">1  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067700">
              <w:rPr>
                <w:rFonts w:cs="Times New Roman"/>
                <w:b/>
                <w:bCs/>
                <w:szCs w:val="24"/>
              </w:rPr>
              <w:t>Раздел 6</w:t>
            </w:r>
            <w:r w:rsidRPr="00067700">
              <w:rPr>
                <w:rFonts w:cs="Times New Roman"/>
                <w:b/>
                <w:szCs w:val="24"/>
              </w:rPr>
              <w:t xml:space="preserve"> Синтаксис и пунктуация</w:t>
            </w: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067700">
              <w:rPr>
                <w:rFonts w:cs="Times New Roman"/>
                <w:b/>
                <w:bCs/>
                <w:szCs w:val="24"/>
              </w:rPr>
              <w:t xml:space="preserve"> 29</w:t>
            </w:r>
          </w:p>
        </w:tc>
        <w:tc>
          <w:tcPr>
            <w:tcW w:w="464" w:type="pct"/>
            <w:vMerge w:val="restar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1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Лекция13 </w:t>
            </w:r>
            <w:r w:rsidRPr="00067700">
              <w:rPr>
                <w:rFonts w:cs="Times New Roman"/>
                <w:bCs/>
                <w:szCs w:val="24"/>
              </w:rPr>
              <w:t>Основные единицы синтаксиса. Словосочетание, предложение, сложное синтаксическое целое.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105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Лекция14 </w:t>
            </w:r>
            <w:r w:rsidRPr="00067700">
              <w:rPr>
                <w:rFonts w:cs="Times New Roman"/>
                <w:bCs/>
                <w:szCs w:val="24"/>
              </w:rPr>
              <w:t xml:space="preserve">Словосочетание. Строение словосочетания. Виды связи слов в словосочетании. Нормы построения словосочетаний. Синтаксический разбор словосочетаний.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315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10</w:t>
            </w:r>
            <w:r w:rsidRPr="00067700">
              <w:rPr>
                <w:rFonts w:cs="Times New Roman"/>
                <w:bCs/>
                <w:szCs w:val="24"/>
              </w:rPr>
              <w:t>Значение словосочетания в построении предложения</w:t>
            </w:r>
            <w:proofErr w:type="gramStart"/>
            <w:r w:rsidRPr="00067700">
              <w:rPr>
                <w:rFonts w:cs="Times New Roman"/>
                <w:bCs/>
                <w:szCs w:val="24"/>
              </w:rPr>
              <w:t>.</w:t>
            </w:r>
            <w:r w:rsidRPr="00067700">
              <w:rPr>
                <w:rFonts w:cs="Times New Roman"/>
                <w:szCs w:val="24"/>
              </w:rPr>
              <w:t>.</w:t>
            </w:r>
            <w:proofErr w:type="gramEnd"/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11 </w:t>
            </w:r>
            <w:r w:rsidRPr="00067700">
              <w:rPr>
                <w:rFonts w:cs="Times New Roman"/>
                <w:bCs/>
                <w:szCs w:val="24"/>
              </w:rPr>
              <w:t>Простое предложение. Виды предложений по цели высказывания; восклицательные предложения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12 </w:t>
            </w:r>
            <w:r w:rsidRPr="00067700">
              <w:rPr>
                <w:rFonts w:cs="Times New Roman"/>
                <w:szCs w:val="24"/>
              </w:rPr>
              <w:t>Интонационное богатство русской речи. Стилистические функции и роль порядка слов в предложении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Лекция15 </w:t>
            </w:r>
            <w:r w:rsidRPr="00067700">
              <w:rPr>
                <w:rFonts w:cs="Times New Roman"/>
                <w:szCs w:val="24"/>
              </w:rPr>
              <w:t>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13 </w:t>
            </w:r>
            <w:r w:rsidRPr="00067700">
              <w:rPr>
                <w:rFonts w:cs="Times New Roman"/>
                <w:szCs w:val="24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Лекция16 </w:t>
            </w:r>
            <w:r w:rsidRPr="00067700">
              <w:rPr>
                <w:rFonts w:cs="Times New Roman"/>
                <w:szCs w:val="24"/>
              </w:rPr>
              <w:t xml:space="preserve">Односоставное и неполное предложение. Односоставные предложения с главным </w:t>
            </w:r>
            <w:r w:rsidRPr="00067700">
              <w:rPr>
                <w:rFonts w:cs="Times New Roman"/>
                <w:szCs w:val="24"/>
              </w:rPr>
              <w:lastRenderedPageBreak/>
              <w:t>членом в форме подлежащего. Односоставные предложения с главным членом в форме сказуемого.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Лекция17 </w:t>
            </w:r>
            <w:r w:rsidRPr="00067700">
              <w:rPr>
                <w:rFonts w:cs="Times New Roman"/>
                <w:bCs/>
                <w:szCs w:val="24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8 </w:t>
            </w:r>
            <w:r w:rsidRPr="00067700">
              <w:rPr>
                <w:rFonts w:cs="Times New Roman"/>
                <w:szCs w:val="24"/>
              </w:rPr>
      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ее нормах и тенденциях развития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9 </w:t>
            </w:r>
            <w:r w:rsidRPr="00067700">
              <w:rPr>
                <w:rFonts w:cs="Times New Roman"/>
                <w:szCs w:val="24"/>
              </w:rPr>
              <w:t>Наблюдение над существенными признаками словосочетания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занятие10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Особенности употребления словосочетаний.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занятие11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Синонимия словосочетаний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Практическое занятие12 </w:t>
            </w:r>
            <w:r w:rsidRPr="00067700">
              <w:rPr>
                <w:bCs/>
                <w:szCs w:val="24"/>
              </w:rPr>
      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</w:t>
            </w:r>
            <w:r w:rsidRPr="00067700">
              <w:rPr>
                <w:bCs/>
                <w:szCs w:val="24"/>
              </w:rPr>
              <w:softHyphen/>
              <w:t>ложения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Лекция18 </w:t>
            </w:r>
            <w:r w:rsidRPr="00067700">
              <w:rPr>
                <w:rFonts w:cs="Times New Roman"/>
                <w:szCs w:val="24"/>
              </w:rPr>
              <w:t>Предложения с обособленными и уточняющими членами. Обособление определений. Обособление приложений. Обособление дополнений. Обособление обстоятельств.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top w:val="nil"/>
              <w:bottom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14 </w:t>
            </w:r>
            <w:r w:rsidRPr="00067700">
              <w:rPr>
                <w:rFonts w:cs="Times New Roman"/>
                <w:szCs w:val="24"/>
              </w:rPr>
              <w:t>Роль сравнительного оборота как изобразительного средства языка. Уточняющие члены предложения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  <w:tcBorders>
              <w:top w:val="nil"/>
              <w:bottom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15 </w:t>
            </w:r>
            <w:r w:rsidRPr="00067700">
              <w:rPr>
                <w:rFonts w:cs="Times New Roman"/>
                <w:szCs w:val="24"/>
              </w:rPr>
              <w:t xml:space="preserve">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 w:val="restart"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  <w:r w:rsidRPr="00067700">
              <w:rPr>
                <w:rFonts w:cs="Times New Roman"/>
                <w:b/>
                <w:szCs w:val="24"/>
              </w:rPr>
              <w:t>2</w:t>
            </w: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  <w:tcBorders>
              <w:top w:val="nil"/>
            </w:tcBorders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16 </w:t>
            </w:r>
            <w:r w:rsidRPr="00067700">
              <w:rPr>
                <w:rFonts w:cs="Times New Roman"/>
                <w:szCs w:val="24"/>
              </w:rPr>
              <w:t>Знаки препинания при обращении.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  <w:tcBorders>
              <w:top w:val="nil"/>
            </w:tcBorders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84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Лекция19 </w:t>
            </w:r>
            <w:r w:rsidRPr="00067700">
              <w:rPr>
                <w:rFonts w:cs="Times New Roman"/>
                <w:szCs w:val="24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49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17 </w:t>
            </w:r>
            <w:r w:rsidRPr="00067700">
              <w:rPr>
                <w:rFonts w:cs="Times New Roman"/>
                <w:szCs w:val="24"/>
              </w:rPr>
              <w:t>Употребление сложносочиненных предложений в речи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Лекция20 </w:t>
            </w:r>
            <w:r w:rsidRPr="00067700">
              <w:rPr>
                <w:rFonts w:cs="Times New Roman"/>
                <w:bCs/>
                <w:szCs w:val="24"/>
              </w:rPr>
              <w:t xml:space="preserve"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</w:t>
            </w:r>
            <w:r w:rsidRPr="00067700">
              <w:rPr>
                <w:rFonts w:cs="Times New Roman"/>
                <w:bCs/>
                <w:szCs w:val="24"/>
              </w:rPr>
              <w:lastRenderedPageBreak/>
              <w:t>речи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54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Лекция21 </w:t>
            </w:r>
            <w:r w:rsidRPr="00067700">
              <w:rPr>
                <w:rFonts w:cs="Times New Roman"/>
                <w:bCs/>
                <w:szCs w:val="24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549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Самостоятельная работа 18</w:t>
            </w:r>
            <w:r w:rsidRPr="00067700">
              <w:rPr>
                <w:rFonts w:cs="Times New Roman"/>
                <w:bCs/>
                <w:szCs w:val="24"/>
              </w:rPr>
              <w:t xml:space="preserve"> Использование бессоюзных сложных предложений в речи</w:t>
            </w:r>
            <w:r w:rsidRPr="00067700">
              <w:rPr>
                <w:rFonts w:cs="Times New Roman"/>
                <w:szCs w:val="24"/>
              </w:rPr>
              <w:t xml:space="preserve">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19 </w:t>
            </w:r>
            <w:r w:rsidRPr="00067700">
              <w:rPr>
                <w:rFonts w:cs="Times New Roman"/>
                <w:iCs/>
                <w:szCs w:val="24"/>
              </w:rPr>
              <w:t>Знаки препинания в сложном предложении с разными видами связи</w:t>
            </w:r>
            <w:r w:rsidRPr="00067700">
              <w:rPr>
                <w:rFonts w:cs="Times New Roman"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Лекция22 </w:t>
            </w:r>
            <w:r w:rsidRPr="00067700">
              <w:rPr>
                <w:rFonts w:cs="Times New Roman"/>
                <w:bCs/>
                <w:szCs w:val="24"/>
              </w:rPr>
              <w:t>Способы передачи чужой речи. Знаки препинания при прямой речи. Замена пря</w:t>
            </w:r>
            <w:r w:rsidRPr="00067700">
              <w:rPr>
                <w:rFonts w:cs="Times New Roman"/>
                <w:bCs/>
                <w:szCs w:val="24"/>
              </w:rPr>
              <w:softHyphen/>
              <w:t>мой речи косвенной. Знаки препинания при цитатах</w:t>
            </w:r>
            <w:r w:rsidRPr="00067700">
              <w:rPr>
                <w:rFonts w:cs="Times New Roman"/>
                <w:szCs w:val="24"/>
              </w:rPr>
              <w:t xml:space="preserve">. 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Самостоятельная работа 20  </w:t>
            </w:r>
            <w:r w:rsidRPr="00067700">
              <w:rPr>
                <w:rFonts w:cs="Times New Roman"/>
                <w:szCs w:val="24"/>
              </w:rPr>
              <w:t>Оформление диалога. Знаки препинания при диалоге.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Cs/>
                <w:szCs w:val="24"/>
              </w:rPr>
            </w:pP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занятие13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 xml:space="preserve">Анализ роли разных типов простых и сложных предложений в </w:t>
            </w:r>
            <w:proofErr w:type="spellStart"/>
            <w:r w:rsidRPr="00067700">
              <w:rPr>
                <w:rFonts w:cs="Times New Roman"/>
                <w:bCs/>
                <w:szCs w:val="24"/>
              </w:rPr>
              <w:t>текстообразовании</w:t>
            </w:r>
            <w:proofErr w:type="spellEnd"/>
            <w:r w:rsidRPr="00067700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занятие14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Сопоставление устной и письменной речи.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занятие15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Наблюдение над функционированием правил пунктуации в образцах письменных текстов.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занятие16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bCs/>
                <w:szCs w:val="24"/>
              </w:rPr>
              <w:t>Упражнения по синтаксической синонимии: двусоставное/односоставное пред</w:t>
            </w:r>
            <w:r w:rsidRPr="00067700">
              <w:rPr>
                <w:rFonts w:cs="Times New Roman"/>
                <w:bCs/>
                <w:szCs w:val="24"/>
              </w:rPr>
              <w:softHyphen/>
              <w:t>ложение, предложение с обособленными определениями и обстоятельствами / сложноподчиненное предложение с придаточными определительными и обстоятель</w:t>
            </w:r>
            <w:r w:rsidRPr="00067700">
              <w:rPr>
                <w:rFonts w:cs="Times New Roman"/>
                <w:bCs/>
                <w:szCs w:val="24"/>
              </w:rPr>
              <w:softHyphen/>
              <w:t>ственными и др.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proofErr w:type="gramStart"/>
            <w:r w:rsidRPr="00067700">
              <w:rPr>
                <w:b/>
                <w:bCs/>
                <w:szCs w:val="24"/>
              </w:rPr>
              <w:t>Практическое</w:t>
            </w:r>
            <w:proofErr w:type="gramEnd"/>
            <w:r w:rsidRPr="00067700">
              <w:rPr>
                <w:b/>
                <w:bCs/>
                <w:szCs w:val="24"/>
              </w:rPr>
              <w:t xml:space="preserve"> занятие17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Анализ ошибок и недочетов в построении простого (сложного) предложения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занятие18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Составление схем простых и сложных предложений и составление предложений по схемам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067700">
              <w:rPr>
                <w:b/>
                <w:bCs/>
                <w:szCs w:val="24"/>
              </w:rPr>
              <w:t>Практическое занятие19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067700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067700">
              <w:rPr>
                <w:b/>
                <w:bCs/>
                <w:szCs w:val="24"/>
              </w:rPr>
              <w:t xml:space="preserve">Практическое занятие20 </w:t>
            </w:r>
            <w:r w:rsidRPr="00067700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067700">
              <w:rPr>
                <w:rFonts w:cs="Times New Roman"/>
                <w:szCs w:val="24"/>
              </w:rPr>
              <w:t>Применение синтаксического и пунктуационного разбора простого предложения</w:t>
            </w:r>
            <w:r w:rsidRPr="00067700">
              <w:rPr>
                <w:rFonts w:cs="Times New Roman"/>
                <w:b/>
                <w:bCs/>
                <w:szCs w:val="24"/>
              </w:rPr>
              <w:t>.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  <w:r w:rsidRPr="00067700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464" w:type="pct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8E4291" w:rsidRDefault="008E4291" w:rsidP="007D1ED9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Cs w:val="24"/>
              </w:rPr>
            </w:pPr>
            <w:r w:rsidRPr="008E4291">
              <w:rPr>
                <w:bCs/>
                <w:szCs w:val="24"/>
              </w:rPr>
              <w:t>ВСЕГО</w:t>
            </w:r>
          </w:p>
        </w:tc>
        <w:tc>
          <w:tcPr>
            <w:tcW w:w="510" w:type="pct"/>
          </w:tcPr>
          <w:p w:rsidR="008E4291" w:rsidRPr="008E4291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  <w:r w:rsidRPr="008E4291">
              <w:rPr>
                <w:rFonts w:cs="Times New Roman"/>
                <w:b/>
                <w:bCs/>
                <w:szCs w:val="24"/>
              </w:rPr>
              <w:t>117</w:t>
            </w:r>
          </w:p>
        </w:tc>
        <w:tc>
          <w:tcPr>
            <w:tcW w:w="464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8E4291" w:rsidRPr="00067700" w:rsidTr="007D1ED9">
        <w:trPr>
          <w:trHeight w:val="20"/>
        </w:trPr>
        <w:tc>
          <w:tcPr>
            <w:tcW w:w="778" w:type="pct"/>
            <w:gridSpan w:val="2"/>
            <w:vMerge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248" w:type="pct"/>
          </w:tcPr>
          <w:p w:rsidR="008E4291" w:rsidRPr="008059B1" w:rsidRDefault="008E4291" w:rsidP="007D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cs="Times New Roman"/>
                <w:b/>
                <w:bCs/>
                <w:i/>
                <w:szCs w:val="24"/>
              </w:rPr>
            </w:pPr>
            <w:r w:rsidRPr="008059B1">
              <w:rPr>
                <w:rFonts w:cs="Times New Roman"/>
                <w:b/>
                <w:bCs/>
                <w:i/>
                <w:szCs w:val="24"/>
              </w:rPr>
              <w:t>Промежуточная аттестация в форме экзамена</w:t>
            </w:r>
          </w:p>
        </w:tc>
        <w:tc>
          <w:tcPr>
            <w:tcW w:w="510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Cs/>
                <w:szCs w:val="24"/>
              </w:rPr>
            </w:pPr>
          </w:p>
        </w:tc>
        <w:tc>
          <w:tcPr>
            <w:tcW w:w="464" w:type="pct"/>
          </w:tcPr>
          <w:p w:rsidR="008E4291" w:rsidRPr="00067700" w:rsidRDefault="008E4291" w:rsidP="007D1ED9">
            <w:pPr>
              <w:spacing w:after="0"/>
              <w:jc w:val="both"/>
              <w:rPr>
                <w:rFonts w:cs="Times New Roman"/>
                <w:b/>
                <w:szCs w:val="24"/>
              </w:rPr>
            </w:pPr>
          </w:p>
        </w:tc>
      </w:tr>
    </w:tbl>
    <w:p w:rsidR="002F24BB" w:rsidRPr="00067700" w:rsidRDefault="002F24BB" w:rsidP="007D1ED9">
      <w:pPr>
        <w:spacing w:after="0"/>
        <w:contextualSpacing/>
        <w:jc w:val="both"/>
        <w:rPr>
          <w:rFonts w:eastAsia="Times New Roman" w:cs="Times New Roman"/>
          <w:b/>
          <w:sz w:val="28"/>
          <w:szCs w:val="24"/>
          <w:lang w:eastAsia="ru-RU"/>
        </w:rPr>
      </w:pPr>
    </w:p>
    <w:p w:rsidR="007E0E62" w:rsidRPr="00067700" w:rsidRDefault="007E0E62" w:rsidP="007D1ED9">
      <w:pPr>
        <w:spacing w:after="0" w:line="23" w:lineRule="atLeast"/>
        <w:ind w:firstLine="709"/>
        <w:rPr>
          <w:rFonts w:eastAsia="Times New Roman" w:cs="Times New Roman"/>
          <w:sz w:val="28"/>
          <w:szCs w:val="28"/>
          <w:lang w:eastAsia="ru-RU"/>
        </w:rPr>
        <w:sectPr w:rsidR="007E0E62" w:rsidRPr="00067700" w:rsidSect="007E0E6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B19FA" w:rsidRPr="00D47533" w:rsidRDefault="004B19FA" w:rsidP="007D1ED9">
      <w:pPr>
        <w:pStyle w:val="af5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4A63" w:rsidRPr="007D1ED9" w:rsidRDefault="00FF4E7B" w:rsidP="007D1ED9">
      <w:pPr>
        <w:pStyle w:val="1"/>
        <w:spacing w:line="276" w:lineRule="auto"/>
        <w:ind w:firstLine="709"/>
        <w:jc w:val="both"/>
        <w:rPr>
          <w:b/>
          <w:caps/>
        </w:rPr>
      </w:pPr>
      <w:bookmarkStart w:id="13" w:name="_Toc95300804"/>
      <w:r>
        <w:rPr>
          <w:b/>
        </w:rPr>
        <w:t>4</w:t>
      </w:r>
      <w:r w:rsidR="00A54A63" w:rsidRPr="007D1ED9">
        <w:rPr>
          <w:b/>
        </w:rPr>
        <w:t>.</w:t>
      </w:r>
      <w:r w:rsidR="00A54A63" w:rsidRPr="007D1ED9">
        <w:t xml:space="preserve">  </w:t>
      </w:r>
      <w:r w:rsidR="00A54A63" w:rsidRPr="007D1ED9">
        <w:rPr>
          <w:b/>
          <w:caps/>
        </w:rPr>
        <w:t xml:space="preserve"> условия реализации </w:t>
      </w:r>
      <w:r w:rsidR="004919B5" w:rsidRPr="007D1ED9">
        <w:rPr>
          <w:b/>
          <w:caps/>
        </w:rPr>
        <w:t>учебного предмета</w:t>
      </w:r>
      <w:bookmarkEnd w:id="13"/>
    </w:p>
    <w:p w:rsidR="00A54A63" w:rsidRPr="007D1ED9" w:rsidRDefault="00A54A63" w:rsidP="007D1ED9">
      <w:pPr>
        <w:pStyle w:val="1"/>
        <w:spacing w:line="276" w:lineRule="auto"/>
        <w:ind w:firstLine="709"/>
        <w:jc w:val="both"/>
        <w:rPr>
          <w:b/>
          <w:bCs/>
        </w:rPr>
      </w:pPr>
      <w:bookmarkStart w:id="14" w:name="_Toc95300805"/>
      <w:r w:rsidRPr="007D1ED9">
        <w:rPr>
          <w:b/>
          <w:spacing w:val="-1"/>
        </w:rPr>
        <w:t xml:space="preserve">4.1. </w:t>
      </w:r>
      <w:r w:rsidRPr="007D1ED9">
        <w:rPr>
          <w:b/>
          <w:bCs/>
        </w:rPr>
        <w:t>Требования к материально-техническому обеспечению</w:t>
      </w:r>
      <w:bookmarkEnd w:id="14"/>
    </w:p>
    <w:p w:rsidR="00385198" w:rsidRPr="00385198" w:rsidRDefault="00385198" w:rsidP="00385198">
      <w:pPr>
        <w:spacing w:after="0"/>
        <w:ind w:firstLine="709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Для реализации учебного предмета в наличии к</w:t>
      </w:r>
      <w:r w:rsidRPr="00385198">
        <w:rPr>
          <w:rFonts w:cs="Times New Roman"/>
          <w:szCs w:val="24"/>
          <w:lang w:eastAsia="ru-RU"/>
        </w:rPr>
        <w:t>абинет русского языка и литературы</w:t>
      </w:r>
    </w:p>
    <w:p w:rsidR="00385198" w:rsidRPr="00385198" w:rsidRDefault="00385198" w:rsidP="00385198">
      <w:pPr>
        <w:spacing w:after="0"/>
        <w:ind w:firstLine="709"/>
        <w:jc w:val="both"/>
        <w:rPr>
          <w:rFonts w:cs="Times New Roman"/>
          <w:szCs w:val="24"/>
          <w:lang w:eastAsia="ru-RU"/>
        </w:rPr>
      </w:pPr>
      <w:proofErr w:type="gramStart"/>
      <w:r w:rsidRPr="00385198">
        <w:rPr>
          <w:rFonts w:cs="Times New Roman"/>
          <w:szCs w:val="24"/>
          <w:lang w:eastAsia="ru-RU"/>
        </w:rPr>
        <w:t xml:space="preserve">Оборудование учебного кабинета: учебная мебель: стол ученический 2-х местный - 12 шт., стул ученический – 24 шт.; доска школьная; рабочее место преподавателя:  стол письменный с одной тумбой, стул;  шкафы для наглядных пособий и литературы - 3 шт.; стол письменный; телевизор LCD LG; облучатель </w:t>
      </w:r>
      <w:proofErr w:type="spellStart"/>
      <w:r w:rsidRPr="00385198">
        <w:rPr>
          <w:rFonts w:cs="Times New Roman"/>
          <w:szCs w:val="24"/>
          <w:lang w:eastAsia="ru-RU"/>
        </w:rPr>
        <w:t>рециркулятор</w:t>
      </w:r>
      <w:proofErr w:type="spellEnd"/>
      <w:r w:rsidRPr="00385198">
        <w:rPr>
          <w:rFonts w:cs="Times New Roman"/>
          <w:szCs w:val="24"/>
          <w:lang w:eastAsia="ru-RU"/>
        </w:rPr>
        <w:t xml:space="preserve"> бактерицидный; дидактические материалы; материалы по диагностике качества обучения; комплекты учебно-методической  документации по предмету;</w:t>
      </w:r>
      <w:proofErr w:type="gramEnd"/>
      <w:r w:rsidRPr="00385198">
        <w:rPr>
          <w:rFonts w:cs="Times New Roman"/>
          <w:szCs w:val="24"/>
          <w:lang w:eastAsia="ru-RU"/>
        </w:rPr>
        <w:t xml:space="preserve"> ноутбук с лицензионным программным обеспечением </w:t>
      </w:r>
      <w:proofErr w:type="spellStart"/>
      <w:r w:rsidRPr="00385198">
        <w:rPr>
          <w:rFonts w:cs="Times New Roman"/>
          <w:szCs w:val="24"/>
          <w:lang w:eastAsia="ru-RU"/>
        </w:rPr>
        <w:t>Windows</w:t>
      </w:r>
      <w:proofErr w:type="spellEnd"/>
      <w:r w:rsidRPr="00385198">
        <w:rPr>
          <w:rFonts w:cs="Times New Roman"/>
          <w:szCs w:val="24"/>
          <w:lang w:eastAsia="ru-RU"/>
        </w:rPr>
        <w:t xml:space="preserve"> 7; </w:t>
      </w:r>
      <w:proofErr w:type="spellStart"/>
      <w:r w:rsidRPr="00385198">
        <w:rPr>
          <w:rFonts w:cs="Times New Roman"/>
          <w:szCs w:val="24"/>
          <w:lang w:eastAsia="ru-RU"/>
        </w:rPr>
        <w:t>Microsoft</w:t>
      </w:r>
      <w:proofErr w:type="spellEnd"/>
      <w:r w:rsidRPr="00385198">
        <w:rPr>
          <w:rFonts w:cs="Times New Roman"/>
          <w:szCs w:val="24"/>
          <w:lang w:eastAsia="ru-RU"/>
        </w:rPr>
        <w:t xml:space="preserve"> </w:t>
      </w:r>
      <w:proofErr w:type="spellStart"/>
      <w:r w:rsidRPr="00385198">
        <w:rPr>
          <w:rFonts w:cs="Times New Roman"/>
          <w:szCs w:val="24"/>
          <w:lang w:eastAsia="ru-RU"/>
        </w:rPr>
        <w:t>Office</w:t>
      </w:r>
      <w:proofErr w:type="spellEnd"/>
      <w:r w:rsidRPr="00385198">
        <w:rPr>
          <w:rFonts w:cs="Times New Roman"/>
          <w:szCs w:val="24"/>
          <w:lang w:eastAsia="ru-RU"/>
        </w:rPr>
        <w:t>, имеющий выход в сеть Интернет.</w:t>
      </w:r>
    </w:p>
    <w:p w:rsidR="004B19FA" w:rsidRPr="007D1ED9" w:rsidRDefault="00385198" w:rsidP="00385198">
      <w:pPr>
        <w:spacing w:after="0"/>
        <w:ind w:firstLine="709"/>
        <w:jc w:val="both"/>
        <w:rPr>
          <w:rFonts w:cs="Times New Roman"/>
          <w:szCs w:val="24"/>
          <w:lang w:eastAsia="ru-RU"/>
        </w:rPr>
      </w:pPr>
      <w:r w:rsidRPr="00385198">
        <w:rPr>
          <w:rFonts w:cs="Times New Roman"/>
          <w:szCs w:val="24"/>
          <w:lang w:eastAsia="ru-RU"/>
        </w:rPr>
        <w:t xml:space="preserve">Для выполнения </w:t>
      </w:r>
      <w:proofErr w:type="gramStart"/>
      <w:r w:rsidRPr="00385198">
        <w:rPr>
          <w:rFonts w:cs="Times New Roman"/>
          <w:szCs w:val="24"/>
          <w:lang w:eastAsia="ru-RU"/>
        </w:rPr>
        <w:t>индивидуальных проектов</w:t>
      </w:r>
      <w:proofErr w:type="gramEnd"/>
      <w:r w:rsidRPr="00385198">
        <w:rPr>
          <w:rFonts w:cs="Times New Roman"/>
          <w:szCs w:val="24"/>
          <w:lang w:eastAsia="ru-RU"/>
        </w:rPr>
        <w:t xml:space="preserve"> - читальный зал библиотеки с выходом в сеть Интернет.</w:t>
      </w:r>
    </w:p>
    <w:p w:rsidR="00A54A63" w:rsidRPr="007D1ED9" w:rsidRDefault="00A54A63" w:rsidP="007D1ED9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7D1ED9">
        <w:rPr>
          <w:rFonts w:eastAsia="Times New Roman" w:cs="Times New Roman"/>
          <w:szCs w:val="24"/>
          <w:lang w:eastAsia="ru-RU"/>
        </w:rPr>
        <w:t xml:space="preserve">В процессе освоения программы </w:t>
      </w:r>
      <w:r w:rsidR="004919B5" w:rsidRPr="007D1ED9">
        <w:rPr>
          <w:rFonts w:eastAsia="Times New Roman" w:cs="Times New Roman"/>
          <w:szCs w:val="24"/>
          <w:lang w:eastAsia="ru-RU"/>
        </w:rPr>
        <w:t>учебного предмета</w:t>
      </w:r>
      <w:r w:rsidRPr="007D1ED9">
        <w:rPr>
          <w:rFonts w:eastAsia="Times New Roman" w:cs="Times New Roman"/>
          <w:szCs w:val="24"/>
          <w:lang w:eastAsia="ru-RU"/>
        </w:rPr>
        <w:t xml:space="preserve"> «Русский язык» студенты имеют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A54A63" w:rsidRPr="007D1ED9" w:rsidRDefault="00A54A63" w:rsidP="007D1ED9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A54A63" w:rsidRDefault="00A54A63" w:rsidP="007D1ED9">
      <w:pPr>
        <w:pStyle w:val="1"/>
        <w:spacing w:line="23" w:lineRule="atLeast"/>
        <w:ind w:firstLine="709"/>
        <w:rPr>
          <w:b/>
        </w:rPr>
      </w:pPr>
      <w:bookmarkStart w:id="15" w:name="_Toc95300806"/>
      <w:r>
        <w:rPr>
          <w:b/>
        </w:rPr>
        <w:t>4</w:t>
      </w:r>
      <w:r w:rsidRPr="002F3924">
        <w:rPr>
          <w:b/>
        </w:rPr>
        <w:t>.2. Информационное обеспечение обучения</w:t>
      </w:r>
      <w:bookmarkEnd w:id="15"/>
      <w:r w:rsidRPr="002F3924">
        <w:rPr>
          <w:b/>
        </w:rPr>
        <w:t xml:space="preserve"> </w:t>
      </w:r>
    </w:p>
    <w:p w:rsidR="00A54A63" w:rsidRPr="002F3924" w:rsidRDefault="00A54A63" w:rsidP="007D1ED9">
      <w:pPr>
        <w:spacing w:after="0" w:line="23" w:lineRule="atLeast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 w:rsidRPr="002F3924">
        <w:rPr>
          <w:rFonts w:eastAsia="Times New Roman" w:cs="Times New Roman"/>
          <w:b/>
          <w:szCs w:val="24"/>
          <w:lang w:eastAsia="ru-RU"/>
        </w:rPr>
        <w:t>Перечень учебных изданий, Интернет-ресурсов, дополнительной литературы.</w:t>
      </w:r>
    </w:p>
    <w:p w:rsidR="00A54A63" w:rsidRPr="00B2398B" w:rsidRDefault="00A54A63" w:rsidP="007D1ED9">
      <w:pPr>
        <w:pStyle w:val="af"/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b/>
          <w:szCs w:val="24"/>
          <w:lang w:eastAsia="ru-RU"/>
        </w:rPr>
      </w:pPr>
      <w:r w:rsidRPr="00B2398B">
        <w:rPr>
          <w:rFonts w:eastAsia="Times New Roman" w:cs="Times New Roman"/>
          <w:b/>
          <w:szCs w:val="24"/>
          <w:lang w:eastAsia="ru-RU"/>
        </w:rPr>
        <w:t>Основная:</w:t>
      </w:r>
    </w:p>
    <w:p w:rsidR="00A54A63" w:rsidRPr="00B2398B" w:rsidRDefault="00A54A63" w:rsidP="007D1ED9">
      <w:pPr>
        <w:pStyle w:val="af"/>
        <w:numPr>
          <w:ilvl w:val="0"/>
          <w:numId w:val="30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 Т.М. Русский язык: учебник. 10 класс / Т.М. </w:t>
      </w: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>, Е.С. Антонова.  – М.: Академия,2019.- 326 с.</w:t>
      </w:r>
    </w:p>
    <w:p w:rsidR="00A54A63" w:rsidRPr="00B2398B" w:rsidRDefault="00A54A63" w:rsidP="007D1ED9">
      <w:pPr>
        <w:pStyle w:val="af"/>
        <w:numPr>
          <w:ilvl w:val="0"/>
          <w:numId w:val="30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 Т.М. Русский язык: учебник. 11 класс / Т.М. </w:t>
      </w: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>, Е.С. Антонова. – М.: Академия, 2019.- 296 с.</w:t>
      </w:r>
    </w:p>
    <w:p w:rsidR="00A54A63" w:rsidRPr="00B2398B" w:rsidRDefault="00A54A63" w:rsidP="007D1ED9">
      <w:pPr>
        <w:pStyle w:val="af"/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</w:p>
    <w:p w:rsidR="00A54A63" w:rsidRPr="00B2398B" w:rsidRDefault="00A54A63" w:rsidP="007D1ED9">
      <w:pPr>
        <w:spacing w:after="0" w:line="23" w:lineRule="atLeast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              </w:t>
      </w:r>
      <w:r w:rsidRPr="00B2398B">
        <w:rPr>
          <w:rFonts w:eastAsia="Times New Roman" w:cs="Times New Roman"/>
          <w:b/>
          <w:szCs w:val="24"/>
          <w:lang w:eastAsia="ru-RU"/>
        </w:rPr>
        <w:t>Дополнительная:</w:t>
      </w:r>
    </w:p>
    <w:p w:rsidR="00A54A63" w:rsidRPr="00B2398B" w:rsidRDefault="00A54A63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 Т.М. Русский язык: сборник упражнений / Т.М.</w:t>
      </w:r>
      <w:r w:rsidR="00300AFA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300AFA">
        <w:rPr>
          <w:rFonts w:eastAsia="Times New Roman" w:cs="Times New Roman"/>
          <w:color w:val="000000"/>
          <w:szCs w:val="24"/>
          <w:lang w:eastAsia="ru-RU"/>
        </w:rPr>
        <w:t>Воителева</w:t>
      </w:r>
      <w:proofErr w:type="spellEnd"/>
      <w:r w:rsidR="00300AFA">
        <w:rPr>
          <w:rFonts w:eastAsia="Times New Roman" w:cs="Times New Roman"/>
          <w:color w:val="000000"/>
          <w:szCs w:val="24"/>
          <w:lang w:eastAsia="ru-RU"/>
        </w:rPr>
        <w:t>. – М.: Академия, 2017</w:t>
      </w:r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. 198 </w:t>
      </w:r>
      <w:proofErr w:type="gramStart"/>
      <w:r w:rsidRPr="00B2398B">
        <w:rPr>
          <w:rFonts w:eastAsia="Times New Roman" w:cs="Times New Roman"/>
          <w:color w:val="000000"/>
          <w:szCs w:val="24"/>
          <w:lang w:eastAsia="ru-RU"/>
        </w:rPr>
        <w:t>с</w:t>
      </w:r>
      <w:proofErr w:type="gramEnd"/>
    </w:p>
    <w:p w:rsidR="00A54A63" w:rsidRPr="00B2398B" w:rsidRDefault="00A54A63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Орфографический словарь русского языка /под ред. С.Г. </w:t>
      </w: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Бархударова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>. – М.: Русский язык, 2016.- 186 с.</w:t>
      </w:r>
    </w:p>
    <w:p w:rsidR="00A54A63" w:rsidRPr="00B2398B" w:rsidRDefault="00A54A63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r w:rsidRPr="00B2398B">
        <w:rPr>
          <w:rFonts w:eastAsia="Times New Roman" w:cs="Times New Roman"/>
          <w:color w:val="000000"/>
          <w:szCs w:val="24"/>
          <w:lang w:eastAsia="ru-RU"/>
        </w:rPr>
        <w:t>Львов М.Р. Школьный словарь  антонимов русского языка: пособие для учащихся / М.Р. Львов.  – М.: Просвещение, 2016.- 190 с.</w:t>
      </w:r>
    </w:p>
    <w:p w:rsidR="00A54A63" w:rsidRPr="00B2398B" w:rsidRDefault="00A54A63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r w:rsidRPr="00B2398B">
        <w:rPr>
          <w:rFonts w:eastAsia="Times New Roman" w:cs="Times New Roman"/>
          <w:color w:val="000000"/>
          <w:szCs w:val="24"/>
          <w:lang w:eastAsia="ru-RU"/>
        </w:rPr>
        <w:t>Жуков В.П. Школьный фразеологический   словарь русского языка: пособие для учащихся / В.П. Жуков. – М.: Просвещение. – 2016.</w:t>
      </w:r>
    </w:p>
    <w:p w:rsidR="00A54A63" w:rsidRPr="00300AFA" w:rsidRDefault="00A54A63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Шанский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 Н.М. Школьный этимологический словарь    русского языка /Н.М. </w:t>
      </w: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Шанский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>. – М.: Дрофа, 2016.- 220 с.</w:t>
      </w:r>
    </w:p>
    <w:p w:rsidR="00997A8F" w:rsidRPr="00997A8F" w:rsidRDefault="00997A8F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  <w:bookmarkStart w:id="16" w:name="bookmark22"/>
      <w:r w:rsidRPr="00B2398B">
        <w:rPr>
          <w:rFonts w:eastAsia="Times New Roman" w:cs="Times New Roman"/>
          <w:color w:val="000000"/>
          <w:szCs w:val="24"/>
          <w:lang w:eastAsia="ru-RU"/>
        </w:rPr>
        <w:t xml:space="preserve">Греков В.Ф. Пособие по русскому языку: учебник /В.Ф. Греков, С.Е. Крючков, </w:t>
      </w:r>
      <w:proofErr w:type="spellStart"/>
      <w:r w:rsidRPr="00B2398B">
        <w:rPr>
          <w:rFonts w:eastAsia="Times New Roman" w:cs="Times New Roman"/>
          <w:color w:val="000000"/>
          <w:szCs w:val="24"/>
          <w:lang w:eastAsia="ru-RU"/>
        </w:rPr>
        <w:t>Л.А.Чешко</w:t>
      </w:r>
      <w:proofErr w:type="spellEnd"/>
      <w:r w:rsidRPr="00B2398B">
        <w:rPr>
          <w:rFonts w:eastAsia="Times New Roman" w:cs="Times New Roman"/>
          <w:color w:val="000000"/>
          <w:szCs w:val="24"/>
          <w:lang w:eastAsia="ru-RU"/>
        </w:rPr>
        <w:t>. – М.: Просвещение,2018.- 260 с.</w:t>
      </w:r>
    </w:p>
    <w:p w:rsidR="00997A8F" w:rsidRPr="00B2398B" w:rsidRDefault="00997A8F" w:rsidP="007D1ED9">
      <w:pPr>
        <w:pStyle w:val="af"/>
        <w:numPr>
          <w:ilvl w:val="0"/>
          <w:numId w:val="31"/>
        </w:numPr>
        <w:spacing w:after="0" w:line="23" w:lineRule="atLeast"/>
        <w:ind w:left="0" w:firstLine="709"/>
        <w:contextualSpacing w:val="0"/>
        <w:jc w:val="both"/>
        <w:rPr>
          <w:rFonts w:eastAsia="Times New Roman" w:cs="Times New Roman"/>
          <w:szCs w:val="24"/>
          <w:lang w:eastAsia="ru-RU"/>
        </w:rPr>
      </w:pPr>
    </w:p>
    <w:p w:rsidR="00A54A63" w:rsidRPr="00B2398B" w:rsidRDefault="00A54A63" w:rsidP="007D1ED9">
      <w:pPr>
        <w:spacing w:after="0" w:line="23" w:lineRule="atLeast"/>
        <w:ind w:firstLine="709"/>
        <w:jc w:val="center"/>
        <w:rPr>
          <w:b/>
        </w:rPr>
      </w:pPr>
      <w:r w:rsidRPr="002F3924">
        <w:rPr>
          <w:b/>
        </w:rPr>
        <w:t>Интернет-ресурсы</w:t>
      </w:r>
      <w:bookmarkEnd w:id="16"/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СПО в ЭБС </w:t>
      </w:r>
      <w:proofErr w:type="spellStart"/>
      <w:r w:rsidRPr="003735C7">
        <w:rPr>
          <w:rFonts w:eastAsia="Calibri" w:cs="Times New Roman"/>
          <w:szCs w:val="24"/>
          <w:lang w:eastAsia="ru-RU" w:bidi="ru-RU"/>
        </w:rPr>
        <w:t>Знаниум</w:t>
      </w:r>
      <w:proofErr w:type="spellEnd"/>
      <w:r w:rsidRPr="003735C7">
        <w:rPr>
          <w:rFonts w:eastAsia="Calibri" w:cs="Times New Roman"/>
          <w:szCs w:val="24"/>
          <w:lang w:eastAsia="ru-RU" w:bidi="ru-RU"/>
        </w:rPr>
        <w:t xml:space="preserve"> </w:t>
      </w:r>
      <w:hyperlink r:id="rId11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https://new.znanium.com/collections/basic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Образовательные ресурсы Академии </w:t>
      </w:r>
      <w:proofErr w:type="spellStart"/>
      <w:r w:rsidRPr="003735C7">
        <w:rPr>
          <w:rFonts w:eastAsia="Calibri" w:cs="Times New Roman"/>
          <w:szCs w:val="24"/>
          <w:lang w:eastAsia="ru-RU" w:bidi="ru-RU"/>
        </w:rPr>
        <w:t>Ворлдскиллс</w:t>
      </w:r>
      <w:proofErr w:type="spellEnd"/>
      <w:r w:rsidRPr="003735C7">
        <w:rPr>
          <w:rFonts w:eastAsia="Calibri" w:cs="Times New Roman"/>
          <w:szCs w:val="24"/>
          <w:lang w:eastAsia="ru-RU" w:bidi="ru-RU"/>
        </w:rPr>
        <w:t xml:space="preserve"> Россия </w:t>
      </w:r>
      <w:hyperlink r:id="rId12" w:anchor="/programs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https://worldskillsacademy.ru/#/programs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Интернет-портал Московского среднего профессионального образования </w:t>
      </w:r>
      <w:hyperlink r:id="rId13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https://spo.mosmetod.ru/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>Федеральный центр электронных образовательных ресурсов http://fcior.edu.ru</w:t>
      </w:r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Российская электронная школа. </w:t>
      </w:r>
      <w:hyperlink r:id="rId14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https://resh.edu.ru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lastRenderedPageBreak/>
        <w:t xml:space="preserve">Московская электронная школа. </w:t>
      </w:r>
      <w:hyperlink r:id="rId15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https://uchebnik.mos.ru/catalogue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Площадка Образовательного центра «Сириус». </w:t>
      </w:r>
      <w:hyperlink r:id="rId16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https://edu.sirius.online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Платформа «Цифровой колледж». </w:t>
      </w:r>
      <w:hyperlink r:id="rId17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https://e-learning.tspk-mo.ru/mck/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Портал дистанционного обучения. Интерактивные  курсы. </w:t>
      </w:r>
      <w:hyperlink r:id="rId18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https://do2.rcokoit.ru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Интернет урок. Библиотека </w:t>
      </w:r>
      <w:proofErr w:type="spellStart"/>
      <w:r w:rsidRPr="003735C7">
        <w:rPr>
          <w:rFonts w:eastAsia="Calibri" w:cs="Times New Roman"/>
          <w:szCs w:val="24"/>
          <w:lang w:eastAsia="ru-RU" w:bidi="ru-RU"/>
        </w:rPr>
        <w:t>видеоуроков</w:t>
      </w:r>
      <w:proofErr w:type="spellEnd"/>
      <w:r w:rsidRPr="003735C7">
        <w:rPr>
          <w:rFonts w:eastAsia="Calibri" w:cs="Times New Roman"/>
          <w:szCs w:val="24"/>
          <w:lang w:eastAsia="ru-RU" w:bidi="ru-RU"/>
        </w:rPr>
        <w:t xml:space="preserve">. </w:t>
      </w:r>
      <w:hyperlink r:id="rId19" w:history="1">
        <w:r w:rsidRPr="003735C7">
          <w:rPr>
            <w:rFonts w:eastAsia="Calibri" w:cs="Times New Roman"/>
            <w:color w:val="0000FF" w:themeColor="hyperlink"/>
            <w:szCs w:val="24"/>
            <w:u w:val="single"/>
            <w:lang w:eastAsia="ru-RU" w:bidi="ru-RU"/>
          </w:rPr>
          <w:t>https://interneturok.ru</w:t>
        </w:r>
      </w:hyperlink>
    </w:p>
    <w:p w:rsidR="003735C7" w:rsidRPr="003735C7" w:rsidRDefault="003735C7" w:rsidP="007D1ED9">
      <w:pPr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jc w:val="both"/>
        <w:rPr>
          <w:rFonts w:eastAsia="Calibri" w:cs="Times New Roman"/>
          <w:szCs w:val="24"/>
          <w:lang w:eastAsia="ru-RU" w:bidi="ru-RU"/>
        </w:rPr>
      </w:pPr>
      <w:r w:rsidRPr="003735C7">
        <w:rPr>
          <w:rFonts w:eastAsia="Calibri" w:cs="Times New Roman"/>
          <w:szCs w:val="24"/>
          <w:lang w:eastAsia="ru-RU" w:bidi="ru-RU"/>
        </w:rPr>
        <w:t xml:space="preserve">Электронная библиотека и интернет-магазин образовательной литературы </w:t>
      </w:r>
    </w:p>
    <w:p w:rsidR="003735C7" w:rsidRDefault="00D90D52" w:rsidP="007D1ED9">
      <w:pPr>
        <w:tabs>
          <w:tab w:val="left" w:pos="0"/>
        </w:tabs>
        <w:spacing w:after="0" w:line="23" w:lineRule="atLeast"/>
        <w:ind w:firstLine="709"/>
        <w:jc w:val="both"/>
        <w:rPr>
          <w:rFonts w:eastAsia="Calibri" w:cs="Times New Roman"/>
          <w:szCs w:val="24"/>
        </w:rPr>
      </w:pPr>
      <w:hyperlink r:id="rId20" w:history="1">
        <w:r w:rsidR="003735C7" w:rsidRPr="0028017A">
          <w:rPr>
            <w:rStyle w:val="af6"/>
            <w:rFonts w:eastAsia="Calibri" w:cs="Times New Roman"/>
            <w:szCs w:val="24"/>
          </w:rPr>
          <w:t>https://urait.ru/</w:t>
        </w:r>
      </w:hyperlink>
    </w:p>
    <w:p w:rsidR="003735C7" w:rsidRPr="003735C7" w:rsidRDefault="003735C7" w:rsidP="007D1ED9">
      <w:pPr>
        <w:pStyle w:val="af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contextualSpacing w:val="0"/>
        <w:jc w:val="both"/>
        <w:rPr>
          <w:rFonts w:eastAsia="Calibri" w:cs="Times New Roman"/>
          <w:szCs w:val="24"/>
        </w:rPr>
      </w:pPr>
      <w:r w:rsidRPr="003735C7">
        <w:rPr>
          <w:rFonts w:eastAsia="Times New Roman" w:cs="Times New Roman"/>
          <w:color w:val="000000" w:themeColor="text1"/>
          <w:szCs w:val="24"/>
          <w:lang w:eastAsia="ru-RU"/>
        </w:rPr>
        <w:t>Русские словари. Служба русского языка </w:t>
      </w:r>
      <w:hyperlink r:id="rId21" w:history="1">
        <w:r w:rsidRPr="003735C7">
          <w:rPr>
            <w:rFonts w:eastAsia="Times New Roman" w:cs="Times New Roman"/>
            <w:color w:val="000000" w:themeColor="text1"/>
            <w:szCs w:val="24"/>
            <w:u w:val="single"/>
            <w:lang w:eastAsia="ru-RU"/>
          </w:rPr>
          <w:t>http://www.slovari.ru/</w:t>
        </w:r>
      </w:hyperlink>
      <w:r w:rsidRPr="003735C7">
        <w:rPr>
          <w:rFonts w:eastAsia="Times New Roman" w:cs="Times New Roman"/>
          <w:color w:val="000000" w:themeColor="text1"/>
          <w:szCs w:val="24"/>
          <w:lang w:eastAsia="ru-RU"/>
        </w:rPr>
        <w:t xml:space="preserve"> </w:t>
      </w:r>
    </w:p>
    <w:p w:rsidR="003735C7" w:rsidRPr="003735C7" w:rsidRDefault="003735C7" w:rsidP="007D1ED9">
      <w:pPr>
        <w:pStyle w:val="af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709"/>
        <w:contextualSpacing w:val="0"/>
        <w:jc w:val="both"/>
        <w:rPr>
          <w:rFonts w:eastAsia="Calibri" w:cs="Times New Roman"/>
          <w:szCs w:val="24"/>
        </w:rPr>
      </w:pPr>
      <w:r w:rsidRPr="003735C7">
        <w:rPr>
          <w:rFonts w:eastAsia="Times New Roman" w:cs="Times New Roman"/>
          <w:color w:val="000000" w:themeColor="text1"/>
          <w:szCs w:val="24"/>
          <w:lang w:eastAsia="ru-RU"/>
        </w:rPr>
        <w:t>Толковый словарь живого великорусского языка В.И. Даля </w:t>
      </w:r>
      <w:hyperlink r:id="rId22" w:history="1">
        <w:r w:rsidRPr="003735C7">
          <w:rPr>
            <w:rFonts w:eastAsia="Times New Roman" w:cs="Times New Roman"/>
            <w:color w:val="000000" w:themeColor="text1"/>
            <w:szCs w:val="24"/>
            <w:u w:val="single"/>
            <w:lang w:eastAsia="ru-RU"/>
          </w:rPr>
          <w:t>http://vidahl.agava.ru/</w:t>
        </w:r>
      </w:hyperlink>
    </w:p>
    <w:p w:rsidR="00300AFA" w:rsidRPr="00E4255A" w:rsidRDefault="00300AFA" w:rsidP="007D1ED9">
      <w:pPr>
        <w:pStyle w:val="af"/>
        <w:numPr>
          <w:ilvl w:val="0"/>
          <w:numId w:val="35"/>
        </w:numPr>
        <w:spacing w:after="0" w:line="23" w:lineRule="atLeast"/>
        <w:ind w:left="0" w:firstLine="709"/>
        <w:contextualSpacing w:val="0"/>
        <w:jc w:val="both"/>
        <w:rPr>
          <w:color w:val="000000"/>
          <w:szCs w:val="24"/>
        </w:rPr>
      </w:pPr>
      <w:proofErr w:type="spellStart"/>
      <w:r w:rsidRPr="00E4255A">
        <w:rPr>
          <w:color w:val="000000"/>
          <w:szCs w:val="24"/>
        </w:rPr>
        <w:t>Яндекс</w:t>
      </w:r>
      <w:proofErr w:type="gramStart"/>
      <w:r w:rsidRPr="00E4255A">
        <w:rPr>
          <w:color w:val="000000"/>
          <w:szCs w:val="24"/>
        </w:rPr>
        <w:t>.С</w:t>
      </w:r>
      <w:proofErr w:type="gramEnd"/>
      <w:r w:rsidRPr="00E4255A">
        <w:rPr>
          <w:color w:val="000000"/>
          <w:szCs w:val="24"/>
        </w:rPr>
        <w:t>ловари</w:t>
      </w:r>
      <w:proofErr w:type="spellEnd"/>
      <w:r w:rsidRPr="00E4255A">
        <w:rPr>
          <w:color w:val="000000"/>
          <w:szCs w:val="24"/>
        </w:rPr>
        <w:t> </w:t>
      </w:r>
      <w:hyperlink r:id="rId23" w:history="1">
        <w:r w:rsidRPr="00E4255A">
          <w:rPr>
            <w:color w:val="000000"/>
            <w:szCs w:val="24"/>
            <w:u w:val="single"/>
          </w:rPr>
          <w:t>http://slovari.yandex.ru/</w:t>
        </w:r>
      </w:hyperlink>
    </w:p>
    <w:p w:rsidR="003735C7" w:rsidRPr="003735C7" w:rsidRDefault="003735C7" w:rsidP="007D1ED9">
      <w:pPr>
        <w:tabs>
          <w:tab w:val="left" w:pos="0"/>
        </w:tabs>
        <w:spacing w:after="0" w:line="23" w:lineRule="atLeast"/>
        <w:ind w:firstLine="709"/>
        <w:jc w:val="both"/>
        <w:rPr>
          <w:rFonts w:eastAsia="Calibri" w:cs="Times New Roman"/>
          <w:szCs w:val="24"/>
        </w:rPr>
      </w:pPr>
    </w:p>
    <w:p w:rsidR="003735C7" w:rsidRPr="003735C7" w:rsidRDefault="003735C7" w:rsidP="007D1ED9">
      <w:pPr>
        <w:tabs>
          <w:tab w:val="left" w:pos="0"/>
        </w:tabs>
        <w:spacing w:after="0" w:line="23" w:lineRule="atLeast"/>
        <w:ind w:firstLine="709"/>
        <w:jc w:val="both"/>
        <w:rPr>
          <w:rFonts w:eastAsia="Calibri" w:cs="Times New Roman"/>
          <w:color w:val="000000"/>
          <w:szCs w:val="24"/>
        </w:rPr>
      </w:pPr>
    </w:p>
    <w:p w:rsidR="003735C7" w:rsidRPr="003735C7" w:rsidRDefault="003735C7" w:rsidP="007D1ED9">
      <w:pPr>
        <w:tabs>
          <w:tab w:val="left" w:pos="0"/>
        </w:tabs>
        <w:spacing w:after="0" w:line="23" w:lineRule="atLeast"/>
        <w:ind w:firstLine="709"/>
        <w:jc w:val="both"/>
        <w:rPr>
          <w:rFonts w:eastAsia="Calibri" w:cs="Times New Roman"/>
          <w:b/>
          <w:color w:val="000000"/>
          <w:szCs w:val="24"/>
        </w:rPr>
      </w:pPr>
    </w:p>
    <w:p w:rsidR="00C00236" w:rsidRDefault="00C00236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3735C7" w:rsidRDefault="003735C7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FA62A9" w:rsidRDefault="00FA62A9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FA62A9" w:rsidRDefault="00FA62A9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FA62A9" w:rsidRDefault="00FA62A9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FA62A9" w:rsidRDefault="00FA62A9" w:rsidP="007D1ED9">
      <w:pPr>
        <w:spacing w:after="0" w:line="23" w:lineRule="atLeast"/>
        <w:ind w:firstLine="709"/>
        <w:rPr>
          <w:rFonts w:eastAsia="Times New Roman" w:cs="Times New Roman"/>
          <w:color w:val="000000" w:themeColor="text1"/>
          <w:szCs w:val="24"/>
          <w:lang w:eastAsia="ru-RU"/>
        </w:rPr>
      </w:pPr>
    </w:p>
    <w:p w:rsidR="00A54A63" w:rsidRPr="004B19FA" w:rsidRDefault="00A54A63" w:rsidP="007D1ED9">
      <w:pPr>
        <w:pStyle w:val="17"/>
        <w:spacing w:after="0" w:line="23" w:lineRule="atLeast"/>
        <w:ind w:left="0" w:firstLine="709"/>
        <w:jc w:val="both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17" w:name="_Toc95300807"/>
      <w:r w:rsidRPr="004B19FA">
        <w:rPr>
          <w:rFonts w:ascii="Times New Roman" w:hAnsi="Times New Roman"/>
          <w:b/>
          <w:caps/>
          <w:sz w:val="24"/>
          <w:szCs w:val="24"/>
        </w:rPr>
        <w:lastRenderedPageBreak/>
        <w:t xml:space="preserve">5.Контроль и оценка результатов освоения </w:t>
      </w:r>
      <w:r w:rsidR="004919B5" w:rsidRPr="004B19FA">
        <w:rPr>
          <w:rFonts w:ascii="Times New Roman" w:hAnsi="Times New Roman"/>
          <w:b/>
          <w:caps/>
          <w:sz w:val="24"/>
          <w:szCs w:val="24"/>
        </w:rPr>
        <w:t>учебного предмета</w:t>
      </w:r>
      <w:bookmarkEnd w:id="17"/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929"/>
        <w:gridCol w:w="4958"/>
      </w:tblGrid>
      <w:tr w:rsidR="00A54A63" w:rsidRPr="00E4255A" w:rsidTr="002C1492">
        <w:trPr>
          <w:trHeight w:val="528"/>
        </w:trPr>
        <w:tc>
          <w:tcPr>
            <w:tcW w:w="4929" w:type="dxa"/>
          </w:tcPr>
          <w:p w:rsidR="00A54A63" w:rsidRPr="00E4255A" w:rsidRDefault="00A54A63" w:rsidP="007D1ED9">
            <w:pPr>
              <w:pStyle w:val="17"/>
              <w:spacing w:line="23" w:lineRule="atLeast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255A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Pr="00E42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255A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958" w:type="dxa"/>
          </w:tcPr>
          <w:p w:rsidR="00A54A63" w:rsidRPr="00E4255A" w:rsidRDefault="00A54A63" w:rsidP="007D1ED9">
            <w:pPr>
              <w:pStyle w:val="17"/>
              <w:spacing w:line="23" w:lineRule="atLeast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42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Основные показатели оценки результата обучения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демонстрирует владение навыками самоанализа и самооценки на основе наблюдений за собственной речью;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демонстрирует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демонстрирует 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 xml:space="preserve"> представлений об изобразительно-выразительных возможностях русского языка;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 xml:space="preserve">демонстрирует </w:t>
            </w:r>
            <w:proofErr w:type="spellStart"/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 xml:space="preserve"> представлений об изобразительно-выразительных возможностях русского языка;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958" w:type="dxa"/>
          </w:tcPr>
          <w:p w:rsidR="00A54A63" w:rsidRPr="00E4255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E4255A">
              <w:rPr>
                <w:rFonts w:eastAsia="Times New Roman" w:cs="Times New Roman"/>
                <w:szCs w:val="24"/>
                <w:lang w:val="ru-RU" w:eastAsia="ru-RU"/>
              </w:rPr>
              <w:t>демонстрирует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4958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владеет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A54A63" w:rsidRPr="00E4255A" w:rsidTr="002C1492">
        <w:tc>
          <w:tcPr>
            <w:tcW w:w="4929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  <w:lang w:val="ru-RU"/>
              </w:rPr>
            </w:pPr>
            <w:proofErr w:type="spellStart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 xml:space="preserve"> представлений о </w:t>
            </w: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>системе стилей языка художественной литературы.</w:t>
            </w:r>
            <w:r w:rsidRPr="004B19FA">
              <w:rPr>
                <w:rFonts w:eastAsia="Century Schoolbook" w:cs="Times New Roman"/>
                <w:i/>
                <w:iCs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58" w:type="dxa"/>
          </w:tcPr>
          <w:p w:rsidR="00A54A63" w:rsidRPr="004B19FA" w:rsidRDefault="00A54A63" w:rsidP="007D1ED9">
            <w:pPr>
              <w:autoSpaceDE w:val="0"/>
              <w:autoSpaceDN w:val="0"/>
              <w:adjustRightInd w:val="0"/>
              <w:spacing w:line="23" w:lineRule="atLeast"/>
              <w:ind w:firstLine="709"/>
              <w:jc w:val="both"/>
              <w:rPr>
                <w:rFonts w:eastAsia="Times New Roman" w:cs="Times New Roman"/>
                <w:i/>
                <w:iCs/>
                <w:szCs w:val="24"/>
                <w:lang w:val="ru-RU"/>
              </w:rPr>
            </w:pP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 xml:space="preserve">демонстрирует </w:t>
            </w:r>
            <w:proofErr w:type="spellStart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>сформированность</w:t>
            </w:r>
            <w:proofErr w:type="spellEnd"/>
            <w:r w:rsidRPr="004B19FA">
              <w:rPr>
                <w:rFonts w:eastAsia="Times New Roman" w:cs="Times New Roman"/>
                <w:szCs w:val="24"/>
                <w:lang w:val="ru-RU" w:eastAsia="ru-RU"/>
              </w:rPr>
              <w:t xml:space="preserve"> </w:t>
            </w:r>
            <w:r w:rsidRPr="004B19FA">
              <w:rPr>
                <w:rFonts w:eastAsia="Times New Roman" w:cs="Times New Roman"/>
                <w:szCs w:val="24"/>
                <w:lang w:val="ru-RU" w:eastAsia="ru-RU"/>
              </w:rPr>
              <w:lastRenderedPageBreak/>
              <w:t>представлений о системе стилей языка художественной литературы.</w:t>
            </w:r>
            <w:r w:rsidRPr="004B19FA">
              <w:rPr>
                <w:rFonts w:eastAsia="Century Schoolbook" w:cs="Times New Roman"/>
                <w:i/>
                <w:iCs/>
                <w:szCs w:val="24"/>
                <w:lang w:val="ru-RU" w:eastAsia="ru-RU"/>
              </w:rPr>
              <w:t xml:space="preserve"> </w:t>
            </w:r>
          </w:p>
        </w:tc>
      </w:tr>
    </w:tbl>
    <w:p w:rsidR="00A54A63" w:rsidRPr="00E4255A" w:rsidRDefault="00A54A63" w:rsidP="007D1ED9">
      <w:pPr>
        <w:shd w:val="clear" w:color="auto" w:fill="FFFFFF"/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C00236" w:rsidRPr="00E4255A" w:rsidRDefault="00C00236" w:rsidP="007D1ED9">
      <w:pPr>
        <w:spacing w:after="0" w:line="23" w:lineRule="atLeast"/>
        <w:ind w:firstLine="709"/>
        <w:jc w:val="center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A54A63" w:rsidRPr="00E4255A" w:rsidRDefault="00A54A63" w:rsidP="007D1ED9">
      <w:pPr>
        <w:spacing w:after="0" w:line="23" w:lineRule="atLeast"/>
        <w:ind w:firstLine="709"/>
        <w:jc w:val="center"/>
        <w:rPr>
          <w:rFonts w:eastAsiaTheme="minorEastAsia" w:cs="Times New Roman"/>
          <w:b/>
          <w:szCs w:val="24"/>
          <w:lang w:eastAsia="ru-RU"/>
        </w:rPr>
      </w:pPr>
      <w:r w:rsidRPr="00E4255A">
        <w:rPr>
          <w:rFonts w:eastAsia="Times New Roman" w:cs="Times New Roman"/>
          <w:b/>
          <w:szCs w:val="24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E4255A">
        <w:rPr>
          <w:rFonts w:eastAsia="Times New Roman" w:cs="Times New Roman"/>
          <w:b/>
          <w:szCs w:val="24"/>
          <w:lang w:eastAsia="ru-RU"/>
        </w:rPr>
        <w:t>сформированность</w:t>
      </w:r>
      <w:proofErr w:type="spellEnd"/>
      <w:r w:rsidRPr="00E4255A">
        <w:rPr>
          <w:rFonts w:eastAsia="Times New Roman" w:cs="Times New Roman"/>
          <w:b/>
          <w:szCs w:val="24"/>
          <w:lang w:eastAsia="ru-RU"/>
        </w:rPr>
        <w:t xml:space="preserve"> предметных результатов, но и</w:t>
      </w:r>
      <w:r w:rsidR="004B19FA">
        <w:rPr>
          <w:rFonts w:eastAsia="Times New Roman" w:cs="Times New Roman"/>
          <w:b/>
          <w:szCs w:val="24"/>
          <w:lang w:eastAsia="ru-RU"/>
        </w:rPr>
        <w:t xml:space="preserve"> </w:t>
      </w:r>
      <w:r w:rsidRPr="00E4255A">
        <w:rPr>
          <w:rFonts w:eastAsia="Times New Roman" w:cs="Times New Roman"/>
          <w:b/>
          <w:szCs w:val="24"/>
          <w:lang w:eastAsia="ru-RU"/>
        </w:rPr>
        <w:t xml:space="preserve">развитие личностных и </w:t>
      </w:r>
      <w:proofErr w:type="spellStart"/>
      <w:r w:rsidRPr="00E4255A">
        <w:rPr>
          <w:rFonts w:eastAsia="Times New Roman" w:cs="Times New Roman"/>
          <w:b/>
          <w:szCs w:val="24"/>
          <w:lang w:eastAsia="ru-RU"/>
        </w:rPr>
        <w:t>метапредметных</w:t>
      </w:r>
      <w:proofErr w:type="spellEnd"/>
      <w:r w:rsidRPr="00E4255A">
        <w:rPr>
          <w:rFonts w:eastAsia="Times New Roman" w:cs="Times New Roman"/>
          <w:b/>
          <w:szCs w:val="24"/>
          <w:lang w:eastAsia="ru-RU"/>
        </w:rPr>
        <w:t xml:space="preserve"> результатов обучения</w:t>
      </w:r>
    </w:p>
    <w:tbl>
      <w:tblPr>
        <w:tblW w:w="979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3"/>
        <w:gridCol w:w="7293"/>
      </w:tblGrid>
      <w:tr w:rsidR="00A54A63" w:rsidRPr="00E4255A" w:rsidTr="002C1492">
        <w:tc>
          <w:tcPr>
            <w:tcW w:w="250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29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Типы заданий</w:t>
            </w:r>
          </w:p>
        </w:tc>
      </w:tr>
      <w:tr w:rsidR="00A54A63" w:rsidRPr="00E4255A" w:rsidTr="002C1492">
        <w:trPr>
          <w:trHeight w:val="1269"/>
        </w:trPr>
        <w:tc>
          <w:tcPr>
            <w:tcW w:w="250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9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Задания: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на интерпретацию текста;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2) высказывание своего отношения к </w:t>
            </w:r>
            <w:proofErr w:type="gramStart"/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аргументацией;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формулирование концептуальной информации текста.</w:t>
            </w:r>
          </w:p>
        </w:tc>
      </w:tr>
      <w:tr w:rsidR="00A54A63" w:rsidRPr="00E4255A" w:rsidTr="002C1492">
        <w:tc>
          <w:tcPr>
            <w:tcW w:w="250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9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Задания: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на составление плана (план текста, план устного рассказа, план сочинения);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на проведение самопроверки; редактирования текста.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самопроверка по тексту.</w:t>
            </w:r>
          </w:p>
        </w:tc>
      </w:tr>
      <w:tr w:rsidR="00A54A63" w:rsidRPr="00E4255A" w:rsidTr="002C1492">
        <w:tc>
          <w:tcPr>
            <w:tcW w:w="250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9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Задания </w:t>
            </w:r>
          </w:p>
          <w:p w:rsidR="00A54A63" w:rsidRPr="00E4255A" w:rsidRDefault="00A54A63" w:rsidP="007D1ED9">
            <w:pPr>
              <w:pStyle w:val="af5"/>
              <w:widowControl w:val="0"/>
              <w:numPr>
                <w:ilvl w:val="0"/>
                <w:numId w:val="33"/>
              </w:numPr>
              <w:spacing w:line="23" w:lineRule="atLeast"/>
              <w:ind w:left="0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извлечение, преобразование и использование текстовой информации.</w:t>
            </w:r>
          </w:p>
          <w:p w:rsidR="00A54A63" w:rsidRPr="00E4255A" w:rsidRDefault="00A54A63" w:rsidP="007D1ED9">
            <w:pPr>
              <w:pStyle w:val="af5"/>
              <w:widowControl w:val="0"/>
              <w:numPr>
                <w:ilvl w:val="0"/>
                <w:numId w:val="33"/>
              </w:numPr>
              <w:spacing w:line="23" w:lineRule="atLeast"/>
              <w:ind w:left="0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приёмы работы с правилами и определениями как учебно-научными текстами;</w:t>
            </w:r>
          </w:p>
          <w:p w:rsidR="00A54A63" w:rsidRPr="00E4255A" w:rsidRDefault="00A54A63" w:rsidP="007D1ED9">
            <w:pPr>
              <w:pStyle w:val="af5"/>
              <w:widowControl w:val="0"/>
              <w:numPr>
                <w:ilvl w:val="0"/>
                <w:numId w:val="33"/>
              </w:numPr>
              <w:spacing w:line="23" w:lineRule="atLeast"/>
              <w:ind w:left="0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 работы с различными словарями;</w:t>
            </w:r>
          </w:p>
          <w:p w:rsidR="00A54A63" w:rsidRPr="00E4255A" w:rsidRDefault="00A54A63" w:rsidP="007D1ED9">
            <w:pPr>
              <w:pStyle w:val="af5"/>
              <w:widowControl w:val="0"/>
              <w:numPr>
                <w:ilvl w:val="0"/>
                <w:numId w:val="33"/>
              </w:numPr>
              <w:spacing w:line="23" w:lineRule="atLeast"/>
              <w:ind w:left="0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умений рефлексивного чтения в ходе выполнения творческих заданий.</w:t>
            </w:r>
          </w:p>
        </w:tc>
      </w:tr>
      <w:tr w:rsidR="00A54A63" w:rsidRPr="00E4255A" w:rsidTr="002C1492">
        <w:trPr>
          <w:trHeight w:val="1471"/>
        </w:trPr>
        <w:tc>
          <w:tcPr>
            <w:tcW w:w="250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93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4A63" w:rsidRPr="00E4255A" w:rsidRDefault="00A54A63" w:rsidP="007D1ED9">
            <w:pPr>
              <w:pStyle w:val="af5"/>
              <w:spacing w:line="23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Задания:</w:t>
            </w:r>
          </w:p>
          <w:p w:rsidR="00A54A63" w:rsidRPr="00E4255A" w:rsidRDefault="00A54A63" w:rsidP="007D1ED9">
            <w:pPr>
              <w:pStyle w:val="af5"/>
              <w:numPr>
                <w:ilvl w:val="0"/>
                <w:numId w:val="34"/>
              </w:numPr>
              <w:spacing w:line="23" w:lineRule="atLeast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развитие орфоэпических навыков, </w:t>
            </w:r>
          </w:p>
          <w:p w:rsidR="00A54A63" w:rsidRPr="00E4255A" w:rsidRDefault="00A54A63" w:rsidP="007D1ED9">
            <w:pPr>
              <w:pStyle w:val="af5"/>
              <w:numPr>
                <w:ilvl w:val="0"/>
                <w:numId w:val="34"/>
              </w:numPr>
              <w:spacing w:line="23" w:lineRule="atLeast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работу по количественному и качественному обогащению словарного запаса </w:t>
            </w:r>
            <w:proofErr w:type="gramStart"/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развитие и совершенствование грамматического строя речи, </w:t>
            </w:r>
          </w:p>
          <w:p w:rsidR="00A54A63" w:rsidRPr="00E4255A" w:rsidRDefault="00A54A63" w:rsidP="007D1ED9">
            <w:pPr>
              <w:pStyle w:val="af5"/>
              <w:spacing w:line="23" w:lineRule="atLeas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25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 развитие связной устной и письменной речи</w:t>
            </w:r>
          </w:p>
        </w:tc>
      </w:tr>
    </w:tbl>
    <w:p w:rsidR="00D22962" w:rsidRPr="00E4255A" w:rsidRDefault="00D22962" w:rsidP="007D1ED9">
      <w:pPr>
        <w:spacing w:after="0" w:line="23" w:lineRule="atLeast"/>
        <w:ind w:firstLine="709"/>
        <w:rPr>
          <w:rFonts w:cs="Times New Roman"/>
          <w:szCs w:val="24"/>
          <w:lang w:eastAsia="ru-RU"/>
        </w:rPr>
      </w:pPr>
    </w:p>
    <w:p w:rsidR="00CA2311" w:rsidRPr="00E4255A" w:rsidRDefault="00CA2311" w:rsidP="007D1ED9">
      <w:pPr>
        <w:keepNext/>
        <w:keepLines/>
        <w:spacing w:after="0" w:line="23" w:lineRule="atLeast"/>
        <w:ind w:firstLine="709"/>
        <w:jc w:val="center"/>
        <w:rPr>
          <w:rFonts w:cs="Times New Roman"/>
          <w:b/>
          <w:szCs w:val="24"/>
        </w:rPr>
      </w:pPr>
      <w:r w:rsidRPr="00E4255A">
        <w:rPr>
          <w:rStyle w:val="30"/>
          <w:rFonts w:ascii="Times New Roman" w:hAnsi="Times New Roman" w:cs="Times New Roman"/>
          <w:b/>
          <w:color w:val="auto"/>
          <w:sz w:val="24"/>
          <w:szCs w:val="24"/>
        </w:rPr>
        <w:t xml:space="preserve">Примерные темы рефератов (докладов), </w:t>
      </w:r>
      <w:proofErr w:type="gramStart"/>
      <w:r w:rsidRPr="00E4255A">
        <w:rPr>
          <w:rStyle w:val="30"/>
          <w:rFonts w:ascii="Times New Roman" w:hAnsi="Times New Roman" w:cs="Times New Roman"/>
          <w:b/>
          <w:color w:val="auto"/>
          <w:sz w:val="24"/>
          <w:szCs w:val="24"/>
        </w:rPr>
        <w:t>индивидуальных проектов</w:t>
      </w:r>
      <w:proofErr w:type="gramEnd"/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578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Русский язык среди других языков мира.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578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Языковой вкус. Языковая норма. Языковая агрессия.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578"/>
        </w:tabs>
        <w:spacing w:before="0"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Языковой портрет современника. Молодежный сленг и жаргон.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578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Деятельность М.В. Ломоносова в развитии и популяризации русского литера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 xml:space="preserve">турного </w:t>
      </w:r>
      <w:r w:rsidR="00E4255A"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А.С. Пушкин — создатель современного русского литературного 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Русский литературный язык на рубеже XX—XXI веков.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Язык и культура.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Вопросы экологии русского 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Виды делового общения, их языковые особенности.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Языковые особенности научного стиля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Особенности художественного стиля.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Публицистический стиль: языковые особенности, сфера использования.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Экспрессивные средства языка в художественном тексте.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СМИ и культура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Устная и письменная формы существования русского языка и сферы их при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>менения.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Текст и его назначение. Типы текстов по смыслу и стилю.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Русское письмо и его эволюция.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Функционирование звуков языка в тексте: звукопись, анафора, аллитерация.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Антонимы и их роль в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Синонимия в русском языке. Типы синонимов. Роль синонимов в организации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Старославянизмы и их роль в развитии русского 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lastRenderedPageBreak/>
        <w:t>Русская фразеология как средство экспрессивности в русском языке.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В.И.</w:t>
      </w:r>
      <w:r w:rsidR="004B19FA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Даль как создатель «Словаря живого великорусского языка».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Строение русского слова. Способы образования слов в русском языке.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Исторические изменения в структуре слова.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Учение о частях речи в русской грамматике.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Грамматические нормы русского 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Лексико-грамматические разряды имен существительных (на материале про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>изведений художественной литературы).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Прилагательные, их разряды, синтаксическая и стилистическая роль (на при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>мере лирики русских поэтов).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 xml:space="preserve">Категория наклонения глагола и ее роль в </w:t>
      </w:r>
      <w:proofErr w:type="spellStart"/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текстообразовании</w:t>
      </w:r>
      <w:proofErr w:type="spellEnd"/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Вопрос о причастии и деепричастии в русской грамматике.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Наречия и слова категории состояния: семантика, синтаксические функции, употребление.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Слова-омонимы в морфологии русского языка.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Роль словосочетания в построении предложения.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Односоставные предложения в русском языке: особенности структуры и семан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>тики.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Синтаксическая роль инфинитива.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Предложения с однородными членами и их функции в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  <w:tab w:val="right" w:pos="5083"/>
          <w:tab w:val="left" w:pos="5186"/>
          <w:tab w:val="left" w:pos="5203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Обособленные члены предложения и их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ab/>
        <w:t>роль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ab/>
        <w:t>в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ab/>
        <w:t>организации текста.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  <w:tab w:val="left" w:pos="5186"/>
          <w:tab w:val="right" w:pos="7627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Структура и стилистическая роль вводных и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ab/>
        <w:t>вставных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ab/>
        <w:t>конструкций.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Монолог и диалог. Особенности построения и употребления.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Синонимика простых предложений.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Синонимика сложных предложений.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Использование сложных предложений в речи.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Способы введения чужой речи в текст.</w:t>
      </w:r>
    </w:p>
    <w:p w:rsidR="00CA2311" w:rsidRPr="00E4255A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Русская пунктуация и ее назначение.</w:t>
      </w:r>
    </w:p>
    <w:p w:rsidR="00132DF6" w:rsidRPr="00997A8F" w:rsidRDefault="00CA2311" w:rsidP="007D1ED9">
      <w:pPr>
        <w:pStyle w:val="31"/>
        <w:numPr>
          <w:ilvl w:val="0"/>
          <w:numId w:val="2"/>
        </w:numPr>
        <w:shd w:val="clear" w:color="auto" w:fill="auto"/>
        <w:tabs>
          <w:tab w:val="left" w:pos="292"/>
        </w:tabs>
        <w:spacing w:before="0" w:line="23" w:lineRule="atLeast"/>
        <w:ind w:firstLine="709"/>
        <w:jc w:val="both"/>
        <w:rPr>
          <w:rStyle w:val="14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t>Порядок слов в предложении и его роль в организации художественного тек</w:t>
      </w:r>
      <w:r w:rsidRPr="00E4255A">
        <w:rPr>
          <w:rStyle w:val="14"/>
          <w:rFonts w:ascii="Times New Roman" w:hAnsi="Times New Roman" w:cs="Times New Roman"/>
          <w:color w:val="auto"/>
          <w:sz w:val="24"/>
          <w:szCs w:val="24"/>
        </w:rPr>
        <w:softHyphen/>
        <w:t>ста.</w:t>
      </w: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997A8F" w:rsidRPr="007101D9" w:rsidRDefault="00997A8F" w:rsidP="007D1ED9">
      <w:pPr>
        <w:tabs>
          <w:tab w:val="left" w:pos="1418"/>
        </w:tabs>
        <w:spacing w:after="0" w:line="23" w:lineRule="atLeast"/>
        <w:ind w:firstLine="709"/>
        <w:jc w:val="both"/>
        <w:rPr>
          <w:rFonts w:eastAsiaTheme="minorEastAsia" w:cs="Times New Roman"/>
          <w:szCs w:val="24"/>
          <w:lang w:eastAsia="ru-RU"/>
        </w:rPr>
      </w:pPr>
    </w:p>
    <w:p w:rsidR="00CA2311" w:rsidRPr="008E4291" w:rsidRDefault="00CA2311" w:rsidP="004B19FA">
      <w:pPr>
        <w:shd w:val="clear" w:color="auto" w:fill="FFFFFF"/>
        <w:spacing w:before="180" w:after="180"/>
        <w:rPr>
          <w:rFonts w:eastAsia="Times New Roman" w:cs="Times New Roman"/>
          <w:szCs w:val="24"/>
        </w:rPr>
      </w:pPr>
    </w:p>
    <w:sectPr w:rsidR="00CA2311" w:rsidRPr="008E4291" w:rsidSect="00C00236"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40" w:h="11904" w:orient="landscape"/>
      <w:pgMar w:top="1440" w:right="378" w:bottom="171" w:left="980" w:header="0" w:footer="0" w:gutter="0"/>
      <w:cols w:space="720" w:equalWidth="0">
        <w:col w:w="154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D52" w:rsidRDefault="00D90D52">
      <w:pPr>
        <w:spacing w:after="0" w:line="240" w:lineRule="auto"/>
      </w:pPr>
      <w:r>
        <w:separator/>
      </w:r>
    </w:p>
  </w:endnote>
  <w:endnote w:type="continuationSeparator" w:id="0">
    <w:p w:rsidR="00D90D52" w:rsidRDefault="00D9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 w:rsidP="007E0E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3CC" w:rsidRDefault="00A503CC" w:rsidP="007E0E6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 w:rsidP="007E0E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1C75">
      <w:rPr>
        <w:rStyle w:val="a5"/>
        <w:noProof/>
      </w:rPr>
      <w:t>2</w:t>
    </w:r>
    <w:r>
      <w:rPr>
        <w:rStyle w:val="a5"/>
      </w:rPr>
      <w:fldChar w:fldCharType="end"/>
    </w:r>
  </w:p>
  <w:p w:rsidR="00A503CC" w:rsidRDefault="00A503CC" w:rsidP="0004076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62B351F0" wp14:editId="145B46A5">
              <wp:simplePos x="0" y="0"/>
              <wp:positionH relativeFrom="page">
                <wp:posOffset>964565</wp:posOffset>
              </wp:positionH>
              <wp:positionV relativeFrom="page">
                <wp:posOffset>9922510</wp:posOffset>
              </wp:positionV>
              <wp:extent cx="155575" cy="109855"/>
              <wp:effectExtent l="2540" t="0" r="381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03CC" w:rsidRDefault="00A503CC">
                          <w:pPr>
                            <w:pStyle w:val="af2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E4291">
                            <w:rPr>
                              <w:rStyle w:val="CenturySchoolbook115pt"/>
                              <w:noProof/>
                            </w:rPr>
                            <w:t>25</w:t>
                          </w:r>
                          <w:r>
                            <w:rPr>
                              <w:rStyle w:val="CenturySchoolbook11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5.95pt;margin-top:781.3pt;width:12.25pt;height:8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" filled="f" stroked="f">
              <v:textbox style="mso-fit-shape-to-text:t" inset="0,0,0,0">
                <w:txbxContent>
                  <w:p w:rsidR="00A503CC" w:rsidRDefault="00A503CC">
                    <w:pPr>
                      <w:pStyle w:val="af2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E4291">
                      <w:rPr>
                        <w:rStyle w:val="CenturySchoolbook115pt"/>
                        <w:noProof/>
                      </w:rPr>
                      <w:t>25</w:t>
                    </w:r>
                    <w:r>
                      <w:rPr>
                        <w:rStyle w:val="CenturySchoolbook11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D52" w:rsidRDefault="00D90D52">
      <w:pPr>
        <w:spacing w:after="0" w:line="240" w:lineRule="auto"/>
      </w:pPr>
      <w:r>
        <w:separator/>
      </w:r>
    </w:p>
  </w:footnote>
  <w:footnote w:type="continuationSeparator" w:id="0">
    <w:p w:rsidR="00D90D52" w:rsidRDefault="00D90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C" w:rsidRDefault="00A503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C6B2654" wp14:editId="35AA5608">
              <wp:simplePos x="0" y="0"/>
              <wp:positionH relativeFrom="page">
                <wp:posOffset>5429885</wp:posOffset>
              </wp:positionH>
              <wp:positionV relativeFrom="page">
                <wp:posOffset>659765</wp:posOffset>
              </wp:positionV>
              <wp:extent cx="1164590" cy="106680"/>
              <wp:effectExtent l="635" t="254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459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03CC" w:rsidRDefault="00A503CC">
                          <w:pPr>
                            <w:pStyle w:val="af2"/>
                            <w:shd w:val="clear" w:color="auto" w:fill="auto"/>
                            <w:spacing w:line="240" w:lineRule="auto"/>
                          </w:pPr>
                          <w:r>
                            <w:t>Продолжение таблицы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27.55pt;margin-top:51.95pt;width:91.7pt;height:8.4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" filled="f" stroked="f">
              <v:textbox style="mso-fit-shape-to-text:t" inset="0,0,0,0">
                <w:txbxContent>
                  <w:p w:rsidR="00A503CC" w:rsidRDefault="00A503CC">
                    <w:pPr>
                      <w:pStyle w:val="af2"/>
                      <w:shd w:val="clear" w:color="auto" w:fill="auto"/>
                      <w:spacing w:line="240" w:lineRule="auto"/>
                    </w:pPr>
                    <w:r>
                      <w:t>Продолжение таблицы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38"/>
    <w:multiLevelType w:val="hybridMultilevel"/>
    <w:tmpl w:val="00003B25"/>
    <w:lvl w:ilvl="0" w:tplc="00001E1F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A6"/>
    <w:multiLevelType w:val="hybridMultilevel"/>
    <w:tmpl w:val="0000701F"/>
    <w:lvl w:ilvl="0" w:tplc="00005D0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28B"/>
    <w:multiLevelType w:val="hybridMultilevel"/>
    <w:tmpl w:val="BD5C2CD0"/>
    <w:lvl w:ilvl="0" w:tplc="829E8732">
      <w:start w:val="4"/>
      <w:numFmt w:val="decimal"/>
      <w:lvlText w:val="%1."/>
      <w:lvlJc w:val="left"/>
    </w:lvl>
    <w:lvl w:ilvl="1" w:tplc="21401A5E">
      <w:numFmt w:val="decimal"/>
      <w:lvlText w:val=""/>
      <w:lvlJc w:val="left"/>
    </w:lvl>
    <w:lvl w:ilvl="2" w:tplc="C830657A">
      <w:numFmt w:val="decimal"/>
      <w:lvlText w:val=""/>
      <w:lvlJc w:val="left"/>
    </w:lvl>
    <w:lvl w:ilvl="3" w:tplc="662ABA28">
      <w:numFmt w:val="decimal"/>
      <w:lvlText w:val=""/>
      <w:lvlJc w:val="left"/>
    </w:lvl>
    <w:lvl w:ilvl="4" w:tplc="07E8D368">
      <w:numFmt w:val="decimal"/>
      <w:lvlText w:val=""/>
      <w:lvlJc w:val="left"/>
    </w:lvl>
    <w:lvl w:ilvl="5" w:tplc="CC6284D2">
      <w:numFmt w:val="decimal"/>
      <w:lvlText w:val=""/>
      <w:lvlJc w:val="left"/>
    </w:lvl>
    <w:lvl w:ilvl="6" w:tplc="0EA2A042">
      <w:numFmt w:val="decimal"/>
      <w:lvlText w:val=""/>
      <w:lvlJc w:val="left"/>
    </w:lvl>
    <w:lvl w:ilvl="7" w:tplc="922C426A">
      <w:numFmt w:val="decimal"/>
      <w:lvlText w:val=""/>
      <w:lvlJc w:val="left"/>
    </w:lvl>
    <w:lvl w:ilvl="8" w:tplc="6AA81BAC">
      <w:numFmt w:val="decimal"/>
      <w:lvlText w:val=""/>
      <w:lvlJc w:val="left"/>
    </w:lvl>
  </w:abstractNum>
  <w:abstractNum w:abstractNumId="3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6BB"/>
    <w:multiLevelType w:val="hybridMultilevel"/>
    <w:tmpl w:val="35BA7DE2"/>
    <w:lvl w:ilvl="0" w:tplc="DCB00D9C">
      <w:start w:val="1"/>
      <w:numFmt w:val="bullet"/>
      <w:lvlText w:val="с"/>
      <w:lvlJc w:val="left"/>
    </w:lvl>
    <w:lvl w:ilvl="1" w:tplc="7E723A4C">
      <w:numFmt w:val="decimal"/>
      <w:lvlText w:val=""/>
      <w:lvlJc w:val="left"/>
    </w:lvl>
    <w:lvl w:ilvl="2" w:tplc="D9B0DEB8">
      <w:numFmt w:val="decimal"/>
      <w:lvlText w:val=""/>
      <w:lvlJc w:val="left"/>
    </w:lvl>
    <w:lvl w:ilvl="3" w:tplc="D0FE20C2">
      <w:numFmt w:val="decimal"/>
      <w:lvlText w:val=""/>
      <w:lvlJc w:val="left"/>
    </w:lvl>
    <w:lvl w:ilvl="4" w:tplc="F7D06EA6">
      <w:numFmt w:val="decimal"/>
      <w:lvlText w:val=""/>
      <w:lvlJc w:val="left"/>
    </w:lvl>
    <w:lvl w:ilvl="5" w:tplc="425057CA">
      <w:numFmt w:val="decimal"/>
      <w:lvlText w:val=""/>
      <w:lvlJc w:val="left"/>
    </w:lvl>
    <w:lvl w:ilvl="6" w:tplc="3FA03C08">
      <w:numFmt w:val="decimal"/>
      <w:lvlText w:val=""/>
      <w:lvlJc w:val="left"/>
    </w:lvl>
    <w:lvl w:ilvl="7" w:tplc="634E42EA">
      <w:numFmt w:val="decimal"/>
      <w:lvlText w:val=""/>
      <w:lvlJc w:val="left"/>
    </w:lvl>
    <w:lvl w:ilvl="8" w:tplc="80EC41CC">
      <w:numFmt w:val="decimal"/>
      <w:lvlText w:val=""/>
      <w:lvlJc w:val="left"/>
    </w:lvl>
  </w:abstractNum>
  <w:abstractNum w:abstractNumId="5">
    <w:nsid w:val="00007A5A"/>
    <w:multiLevelType w:val="hybridMultilevel"/>
    <w:tmpl w:val="0000767D"/>
    <w:lvl w:ilvl="0" w:tplc="0000450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8C80666"/>
    <w:multiLevelType w:val="multilevel"/>
    <w:tmpl w:val="6BDA12E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CC5C8D"/>
    <w:multiLevelType w:val="hybridMultilevel"/>
    <w:tmpl w:val="D24C4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C313B"/>
    <w:multiLevelType w:val="hybridMultilevel"/>
    <w:tmpl w:val="AC8E7672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494636"/>
    <w:multiLevelType w:val="multilevel"/>
    <w:tmpl w:val="88D86AE8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707E43"/>
    <w:multiLevelType w:val="hybridMultilevel"/>
    <w:tmpl w:val="2C4E2C5A"/>
    <w:lvl w:ilvl="0" w:tplc="F05695D0">
      <w:numFmt w:val="bullet"/>
      <w:lvlText w:val="–"/>
      <w:lvlJc w:val="left"/>
      <w:pPr>
        <w:ind w:left="9356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3FC373A">
      <w:numFmt w:val="bullet"/>
      <w:lvlText w:val="–"/>
      <w:lvlJc w:val="left"/>
      <w:pPr>
        <w:ind w:left="16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29422BFE">
      <w:numFmt w:val="bullet"/>
      <w:lvlText w:val="•"/>
      <w:lvlJc w:val="left"/>
      <w:pPr>
        <w:ind w:left="2137" w:hanging="274"/>
      </w:pPr>
      <w:rPr>
        <w:rFonts w:hint="default"/>
        <w:lang w:val="ru-RU" w:eastAsia="ru-RU" w:bidi="ru-RU"/>
      </w:rPr>
    </w:lvl>
    <w:lvl w:ilvl="3" w:tplc="FA2AC832">
      <w:numFmt w:val="bullet"/>
      <w:lvlText w:val="•"/>
      <w:lvlJc w:val="left"/>
      <w:pPr>
        <w:ind w:left="3125" w:hanging="274"/>
      </w:pPr>
      <w:rPr>
        <w:rFonts w:hint="default"/>
        <w:lang w:val="ru-RU" w:eastAsia="ru-RU" w:bidi="ru-RU"/>
      </w:rPr>
    </w:lvl>
    <w:lvl w:ilvl="4" w:tplc="C4AC7408">
      <w:numFmt w:val="bullet"/>
      <w:lvlText w:val="•"/>
      <w:lvlJc w:val="left"/>
      <w:pPr>
        <w:ind w:left="4114" w:hanging="274"/>
      </w:pPr>
      <w:rPr>
        <w:rFonts w:hint="default"/>
        <w:lang w:val="ru-RU" w:eastAsia="ru-RU" w:bidi="ru-RU"/>
      </w:rPr>
    </w:lvl>
    <w:lvl w:ilvl="5" w:tplc="D19A915A">
      <w:numFmt w:val="bullet"/>
      <w:lvlText w:val="•"/>
      <w:lvlJc w:val="left"/>
      <w:pPr>
        <w:ind w:left="5103" w:hanging="274"/>
      </w:pPr>
      <w:rPr>
        <w:rFonts w:hint="default"/>
        <w:lang w:val="ru-RU" w:eastAsia="ru-RU" w:bidi="ru-RU"/>
      </w:rPr>
    </w:lvl>
    <w:lvl w:ilvl="6" w:tplc="B39AB684">
      <w:numFmt w:val="bullet"/>
      <w:lvlText w:val="•"/>
      <w:lvlJc w:val="left"/>
      <w:pPr>
        <w:ind w:left="6091" w:hanging="274"/>
      </w:pPr>
      <w:rPr>
        <w:rFonts w:hint="default"/>
        <w:lang w:val="ru-RU" w:eastAsia="ru-RU" w:bidi="ru-RU"/>
      </w:rPr>
    </w:lvl>
    <w:lvl w:ilvl="7" w:tplc="6ECAA34E">
      <w:numFmt w:val="bullet"/>
      <w:lvlText w:val="•"/>
      <w:lvlJc w:val="left"/>
      <w:pPr>
        <w:ind w:left="7080" w:hanging="274"/>
      </w:pPr>
      <w:rPr>
        <w:rFonts w:hint="default"/>
        <w:lang w:val="ru-RU" w:eastAsia="ru-RU" w:bidi="ru-RU"/>
      </w:rPr>
    </w:lvl>
    <w:lvl w:ilvl="8" w:tplc="8CCC08C0">
      <w:numFmt w:val="bullet"/>
      <w:lvlText w:val="•"/>
      <w:lvlJc w:val="left"/>
      <w:pPr>
        <w:ind w:left="8069" w:hanging="274"/>
      </w:pPr>
      <w:rPr>
        <w:rFonts w:hint="default"/>
        <w:lang w:val="ru-RU" w:eastAsia="ru-RU" w:bidi="ru-RU"/>
      </w:rPr>
    </w:lvl>
  </w:abstractNum>
  <w:abstractNum w:abstractNumId="12">
    <w:nsid w:val="1B414474"/>
    <w:multiLevelType w:val="multilevel"/>
    <w:tmpl w:val="AC3C2248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886CFA"/>
    <w:multiLevelType w:val="hybridMultilevel"/>
    <w:tmpl w:val="EA4294C2"/>
    <w:lvl w:ilvl="0" w:tplc="5AD63F1E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D2408C7E">
      <w:numFmt w:val="bullet"/>
      <w:lvlText w:val="•"/>
      <w:lvlJc w:val="left"/>
      <w:pPr>
        <w:ind w:left="1536" w:hanging="140"/>
      </w:pPr>
      <w:rPr>
        <w:rFonts w:hint="default"/>
        <w:lang w:val="ru-RU" w:eastAsia="ru-RU" w:bidi="ru-RU"/>
      </w:rPr>
    </w:lvl>
    <w:lvl w:ilvl="2" w:tplc="2A16D304">
      <w:numFmt w:val="bullet"/>
      <w:lvlText w:val="•"/>
      <w:lvlJc w:val="left"/>
      <w:pPr>
        <w:ind w:left="2512" w:hanging="140"/>
      </w:pPr>
      <w:rPr>
        <w:rFonts w:hint="default"/>
        <w:lang w:val="ru-RU" w:eastAsia="ru-RU" w:bidi="ru-RU"/>
      </w:rPr>
    </w:lvl>
    <w:lvl w:ilvl="3" w:tplc="CA9A07CE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4" w:tplc="C9708936">
      <w:numFmt w:val="bullet"/>
      <w:lvlText w:val="•"/>
      <w:lvlJc w:val="left"/>
      <w:pPr>
        <w:ind w:left="4465" w:hanging="140"/>
      </w:pPr>
      <w:rPr>
        <w:rFonts w:hint="default"/>
        <w:lang w:val="ru-RU" w:eastAsia="ru-RU" w:bidi="ru-RU"/>
      </w:rPr>
    </w:lvl>
    <w:lvl w:ilvl="5" w:tplc="68F861B2">
      <w:numFmt w:val="bullet"/>
      <w:lvlText w:val="•"/>
      <w:lvlJc w:val="left"/>
      <w:pPr>
        <w:ind w:left="5442" w:hanging="140"/>
      </w:pPr>
      <w:rPr>
        <w:rFonts w:hint="default"/>
        <w:lang w:val="ru-RU" w:eastAsia="ru-RU" w:bidi="ru-RU"/>
      </w:rPr>
    </w:lvl>
    <w:lvl w:ilvl="6" w:tplc="72B289E2">
      <w:numFmt w:val="bullet"/>
      <w:lvlText w:val="•"/>
      <w:lvlJc w:val="left"/>
      <w:pPr>
        <w:ind w:left="6418" w:hanging="140"/>
      </w:pPr>
      <w:rPr>
        <w:rFonts w:hint="default"/>
        <w:lang w:val="ru-RU" w:eastAsia="ru-RU" w:bidi="ru-RU"/>
      </w:rPr>
    </w:lvl>
    <w:lvl w:ilvl="7" w:tplc="3CC0176A">
      <w:numFmt w:val="bullet"/>
      <w:lvlText w:val="•"/>
      <w:lvlJc w:val="left"/>
      <w:pPr>
        <w:ind w:left="7394" w:hanging="140"/>
      </w:pPr>
      <w:rPr>
        <w:rFonts w:hint="default"/>
        <w:lang w:val="ru-RU" w:eastAsia="ru-RU" w:bidi="ru-RU"/>
      </w:rPr>
    </w:lvl>
    <w:lvl w:ilvl="8" w:tplc="956A94FA">
      <w:numFmt w:val="bullet"/>
      <w:lvlText w:val="•"/>
      <w:lvlJc w:val="left"/>
      <w:pPr>
        <w:ind w:left="8371" w:hanging="140"/>
      </w:pPr>
      <w:rPr>
        <w:rFonts w:hint="default"/>
        <w:lang w:val="ru-RU" w:eastAsia="ru-RU" w:bidi="ru-RU"/>
      </w:rPr>
    </w:lvl>
  </w:abstractNum>
  <w:abstractNum w:abstractNumId="14">
    <w:nsid w:val="257127D9"/>
    <w:multiLevelType w:val="hybridMultilevel"/>
    <w:tmpl w:val="FCA60A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84436"/>
    <w:multiLevelType w:val="multilevel"/>
    <w:tmpl w:val="3CBC551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F349A0"/>
    <w:multiLevelType w:val="hybridMultilevel"/>
    <w:tmpl w:val="7640FE90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A92BDA"/>
    <w:multiLevelType w:val="hybridMultilevel"/>
    <w:tmpl w:val="EBD850C8"/>
    <w:lvl w:ilvl="0" w:tplc="5AEA163C">
      <w:start w:val="1"/>
      <w:numFmt w:val="decimal"/>
      <w:lvlText w:val="%1)"/>
      <w:lvlJc w:val="left"/>
      <w:pPr>
        <w:ind w:left="564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2D0AFCC">
      <w:numFmt w:val="bullet"/>
      <w:lvlText w:val="•"/>
      <w:lvlJc w:val="left"/>
      <w:pPr>
        <w:ind w:left="1536" w:hanging="283"/>
      </w:pPr>
      <w:rPr>
        <w:rFonts w:hint="default"/>
        <w:lang w:val="ru-RU" w:eastAsia="ru-RU" w:bidi="ru-RU"/>
      </w:rPr>
    </w:lvl>
    <w:lvl w:ilvl="2" w:tplc="C9B481DE">
      <w:numFmt w:val="bullet"/>
      <w:lvlText w:val="•"/>
      <w:lvlJc w:val="left"/>
      <w:pPr>
        <w:ind w:left="2512" w:hanging="283"/>
      </w:pPr>
      <w:rPr>
        <w:rFonts w:hint="default"/>
        <w:lang w:val="ru-RU" w:eastAsia="ru-RU" w:bidi="ru-RU"/>
      </w:rPr>
    </w:lvl>
    <w:lvl w:ilvl="3" w:tplc="C0E21694">
      <w:numFmt w:val="bullet"/>
      <w:lvlText w:val="•"/>
      <w:lvlJc w:val="left"/>
      <w:pPr>
        <w:ind w:left="3489" w:hanging="283"/>
      </w:pPr>
      <w:rPr>
        <w:rFonts w:hint="default"/>
        <w:lang w:val="ru-RU" w:eastAsia="ru-RU" w:bidi="ru-RU"/>
      </w:rPr>
    </w:lvl>
    <w:lvl w:ilvl="4" w:tplc="809A3C5E">
      <w:numFmt w:val="bullet"/>
      <w:lvlText w:val="•"/>
      <w:lvlJc w:val="left"/>
      <w:pPr>
        <w:ind w:left="4465" w:hanging="283"/>
      </w:pPr>
      <w:rPr>
        <w:rFonts w:hint="default"/>
        <w:lang w:val="ru-RU" w:eastAsia="ru-RU" w:bidi="ru-RU"/>
      </w:rPr>
    </w:lvl>
    <w:lvl w:ilvl="5" w:tplc="4FE80CFE">
      <w:numFmt w:val="bullet"/>
      <w:lvlText w:val="•"/>
      <w:lvlJc w:val="left"/>
      <w:pPr>
        <w:ind w:left="5442" w:hanging="283"/>
      </w:pPr>
      <w:rPr>
        <w:rFonts w:hint="default"/>
        <w:lang w:val="ru-RU" w:eastAsia="ru-RU" w:bidi="ru-RU"/>
      </w:rPr>
    </w:lvl>
    <w:lvl w:ilvl="6" w:tplc="ECE48306">
      <w:numFmt w:val="bullet"/>
      <w:lvlText w:val="•"/>
      <w:lvlJc w:val="left"/>
      <w:pPr>
        <w:ind w:left="6418" w:hanging="283"/>
      </w:pPr>
      <w:rPr>
        <w:rFonts w:hint="default"/>
        <w:lang w:val="ru-RU" w:eastAsia="ru-RU" w:bidi="ru-RU"/>
      </w:rPr>
    </w:lvl>
    <w:lvl w:ilvl="7" w:tplc="01C078C0">
      <w:numFmt w:val="bullet"/>
      <w:lvlText w:val="•"/>
      <w:lvlJc w:val="left"/>
      <w:pPr>
        <w:ind w:left="7394" w:hanging="283"/>
      </w:pPr>
      <w:rPr>
        <w:rFonts w:hint="default"/>
        <w:lang w:val="ru-RU" w:eastAsia="ru-RU" w:bidi="ru-RU"/>
      </w:rPr>
    </w:lvl>
    <w:lvl w:ilvl="8" w:tplc="E06E73F8">
      <w:numFmt w:val="bullet"/>
      <w:lvlText w:val="•"/>
      <w:lvlJc w:val="left"/>
      <w:pPr>
        <w:ind w:left="8371" w:hanging="283"/>
      </w:pPr>
      <w:rPr>
        <w:rFonts w:hint="default"/>
        <w:lang w:val="ru-RU" w:eastAsia="ru-RU" w:bidi="ru-RU"/>
      </w:rPr>
    </w:lvl>
  </w:abstractNum>
  <w:abstractNum w:abstractNumId="18">
    <w:nsid w:val="2BD8466F"/>
    <w:multiLevelType w:val="multilevel"/>
    <w:tmpl w:val="76EE06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D822260"/>
    <w:multiLevelType w:val="hybridMultilevel"/>
    <w:tmpl w:val="FDAA14F4"/>
    <w:lvl w:ilvl="0" w:tplc="473E77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F080BB0"/>
    <w:multiLevelType w:val="hybridMultilevel"/>
    <w:tmpl w:val="0A04813A"/>
    <w:lvl w:ilvl="0" w:tplc="F262542A">
      <w:numFmt w:val="bullet"/>
      <w:lvlText w:val="•"/>
      <w:lvlJc w:val="left"/>
      <w:pPr>
        <w:ind w:left="559" w:hanging="564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1" w:tplc="2B640B80">
      <w:numFmt w:val="bullet"/>
      <w:lvlText w:val="•"/>
      <w:lvlJc w:val="left"/>
      <w:pPr>
        <w:ind w:left="1536" w:hanging="564"/>
      </w:pPr>
      <w:rPr>
        <w:rFonts w:hint="default"/>
        <w:lang w:val="ru-RU" w:eastAsia="ru-RU" w:bidi="ru-RU"/>
      </w:rPr>
    </w:lvl>
    <w:lvl w:ilvl="2" w:tplc="A9826A1A">
      <w:numFmt w:val="bullet"/>
      <w:lvlText w:val="•"/>
      <w:lvlJc w:val="left"/>
      <w:pPr>
        <w:ind w:left="2512" w:hanging="564"/>
      </w:pPr>
      <w:rPr>
        <w:rFonts w:hint="default"/>
        <w:lang w:val="ru-RU" w:eastAsia="ru-RU" w:bidi="ru-RU"/>
      </w:rPr>
    </w:lvl>
    <w:lvl w:ilvl="3" w:tplc="EBF6C8DA">
      <w:numFmt w:val="bullet"/>
      <w:lvlText w:val="•"/>
      <w:lvlJc w:val="left"/>
      <w:pPr>
        <w:ind w:left="3489" w:hanging="564"/>
      </w:pPr>
      <w:rPr>
        <w:rFonts w:hint="default"/>
        <w:lang w:val="ru-RU" w:eastAsia="ru-RU" w:bidi="ru-RU"/>
      </w:rPr>
    </w:lvl>
    <w:lvl w:ilvl="4" w:tplc="DE086F02">
      <w:numFmt w:val="bullet"/>
      <w:lvlText w:val="•"/>
      <w:lvlJc w:val="left"/>
      <w:pPr>
        <w:ind w:left="4465" w:hanging="564"/>
      </w:pPr>
      <w:rPr>
        <w:rFonts w:hint="default"/>
        <w:lang w:val="ru-RU" w:eastAsia="ru-RU" w:bidi="ru-RU"/>
      </w:rPr>
    </w:lvl>
    <w:lvl w:ilvl="5" w:tplc="3A2C2904">
      <w:numFmt w:val="bullet"/>
      <w:lvlText w:val="•"/>
      <w:lvlJc w:val="left"/>
      <w:pPr>
        <w:ind w:left="5442" w:hanging="564"/>
      </w:pPr>
      <w:rPr>
        <w:rFonts w:hint="default"/>
        <w:lang w:val="ru-RU" w:eastAsia="ru-RU" w:bidi="ru-RU"/>
      </w:rPr>
    </w:lvl>
    <w:lvl w:ilvl="6" w:tplc="F10852EA">
      <w:numFmt w:val="bullet"/>
      <w:lvlText w:val="•"/>
      <w:lvlJc w:val="left"/>
      <w:pPr>
        <w:ind w:left="6418" w:hanging="564"/>
      </w:pPr>
      <w:rPr>
        <w:rFonts w:hint="default"/>
        <w:lang w:val="ru-RU" w:eastAsia="ru-RU" w:bidi="ru-RU"/>
      </w:rPr>
    </w:lvl>
    <w:lvl w:ilvl="7" w:tplc="51CA0E94">
      <w:numFmt w:val="bullet"/>
      <w:lvlText w:val="•"/>
      <w:lvlJc w:val="left"/>
      <w:pPr>
        <w:ind w:left="7394" w:hanging="564"/>
      </w:pPr>
      <w:rPr>
        <w:rFonts w:hint="default"/>
        <w:lang w:val="ru-RU" w:eastAsia="ru-RU" w:bidi="ru-RU"/>
      </w:rPr>
    </w:lvl>
    <w:lvl w:ilvl="8" w:tplc="8C54EB4E">
      <w:numFmt w:val="bullet"/>
      <w:lvlText w:val="•"/>
      <w:lvlJc w:val="left"/>
      <w:pPr>
        <w:ind w:left="8371" w:hanging="564"/>
      </w:pPr>
      <w:rPr>
        <w:rFonts w:hint="default"/>
        <w:lang w:val="ru-RU" w:eastAsia="ru-RU" w:bidi="ru-RU"/>
      </w:rPr>
    </w:lvl>
  </w:abstractNum>
  <w:abstractNum w:abstractNumId="21">
    <w:nsid w:val="36E77F21"/>
    <w:multiLevelType w:val="hybridMultilevel"/>
    <w:tmpl w:val="7256B61A"/>
    <w:lvl w:ilvl="0" w:tplc="01D80C5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39EB2C77"/>
    <w:multiLevelType w:val="hybridMultilevel"/>
    <w:tmpl w:val="0CE618C4"/>
    <w:lvl w:ilvl="0" w:tplc="66A42B86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5D00B88">
      <w:numFmt w:val="bullet"/>
      <w:lvlText w:val="•"/>
      <w:lvlJc w:val="left"/>
      <w:pPr>
        <w:ind w:left="564" w:hanging="564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2" w:tplc="CC7E8206">
      <w:numFmt w:val="bullet"/>
      <w:lvlText w:val="•"/>
      <w:lvlJc w:val="left"/>
      <w:pPr>
        <w:ind w:left="2512" w:hanging="564"/>
      </w:pPr>
      <w:rPr>
        <w:rFonts w:hint="default"/>
        <w:lang w:val="ru-RU" w:eastAsia="ru-RU" w:bidi="ru-RU"/>
      </w:rPr>
    </w:lvl>
    <w:lvl w:ilvl="3" w:tplc="A13E5768">
      <w:numFmt w:val="bullet"/>
      <w:lvlText w:val="•"/>
      <w:lvlJc w:val="left"/>
      <w:pPr>
        <w:ind w:left="3489" w:hanging="564"/>
      </w:pPr>
      <w:rPr>
        <w:rFonts w:hint="default"/>
        <w:lang w:val="ru-RU" w:eastAsia="ru-RU" w:bidi="ru-RU"/>
      </w:rPr>
    </w:lvl>
    <w:lvl w:ilvl="4" w:tplc="C07C04AA">
      <w:numFmt w:val="bullet"/>
      <w:lvlText w:val="•"/>
      <w:lvlJc w:val="left"/>
      <w:pPr>
        <w:ind w:left="4465" w:hanging="564"/>
      </w:pPr>
      <w:rPr>
        <w:rFonts w:hint="default"/>
        <w:lang w:val="ru-RU" w:eastAsia="ru-RU" w:bidi="ru-RU"/>
      </w:rPr>
    </w:lvl>
    <w:lvl w:ilvl="5" w:tplc="58B6CDCC">
      <w:numFmt w:val="bullet"/>
      <w:lvlText w:val="•"/>
      <w:lvlJc w:val="left"/>
      <w:pPr>
        <w:ind w:left="5442" w:hanging="564"/>
      </w:pPr>
      <w:rPr>
        <w:rFonts w:hint="default"/>
        <w:lang w:val="ru-RU" w:eastAsia="ru-RU" w:bidi="ru-RU"/>
      </w:rPr>
    </w:lvl>
    <w:lvl w:ilvl="6" w:tplc="A04AB410">
      <w:numFmt w:val="bullet"/>
      <w:lvlText w:val="•"/>
      <w:lvlJc w:val="left"/>
      <w:pPr>
        <w:ind w:left="6418" w:hanging="564"/>
      </w:pPr>
      <w:rPr>
        <w:rFonts w:hint="default"/>
        <w:lang w:val="ru-RU" w:eastAsia="ru-RU" w:bidi="ru-RU"/>
      </w:rPr>
    </w:lvl>
    <w:lvl w:ilvl="7" w:tplc="4E9C4BAE">
      <w:numFmt w:val="bullet"/>
      <w:lvlText w:val="•"/>
      <w:lvlJc w:val="left"/>
      <w:pPr>
        <w:ind w:left="7394" w:hanging="564"/>
      </w:pPr>
      <w:rPr>
        <w:rFonts w:hint="default"/>
        <w:lang w:val="ru-RU" w:eastAsia="ru-RU" w:bidi="ru-RU"/>
      </w:rPr>
    </w:lvl>
    <w:lvl w:ilvl="8" w:tplc="BA54C5EA">
      <w:numFmt w:val="bullet"/>
      <w:lvlText w:val="•"/>
      <w:lvlJc w:val="left"/>
      <w:pPr>
        <w:ind w:left="8371" w:hanging="564"/>
      </w:pPr>
      <w:rPr>
        <w:rFonts w:hint="default"/>
        <w:lang w:val="ru-RU" w:eastAsia="ru-RU" w:bidi="ru-RU"/>
      </w:rPr>
    </w:lvl>
  </w:abstractNum>
  <w:abstractNum w:abstractNumId="23">
    <w:nsid w:val="3DDA18A0"/>
    <w:multiLevelType w:val="hybridMultilevel"/>
    <w:tmpl w:val="5A3AFE92"/>
    <w:lvl w:ilvl="0" w:tplc="AC2C842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E9E0449"/>
    <w:multiLevelType w:val="multilevel"/>
    <w:tmpl w:val="44EC9498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1535E8"/>
    <w:multiLevelType w:val="hybridMultilevel"/>
    <w:tmpl w:val="9BD49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2236E4"/>
    <w:multiLevelType w:val="hybridMultilevel"/>
    <w:tmpl w:val="E9A4BD56"/>
    <w:lvl w:ilvl="0" w:tplc="1E88BE3C">
      <w:start w:val="1"/>
      <w:numFmt w:val="decimal"/>
      <w:lvlText w:val="%1)"/>
      <w:lvlJc w:val="left"/>
      <w:pPr>
        <w:ind w:left="564" w:hanging="33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7FDCB432">
      <w:numFmt w:val="bullet"/>
      <w:lvlText w:val="•"/>
      <w:lvlJc w:val="left"/>
      <w:pPr>
        <w:ind w:left="1536" w:hanging="336"/>
      </w:pPr>
      <w:rPr>
        <w:rFonts w:hint="default"/>
        <w:lang w:val="ru-RU" w:eastAsia="ru-RU" w:bidi="ru-RU"/>
      </w:rPr>
    </w:lvl>
    <w:lvl w:ilvl="2" w:tplc="7F5A3FFE">
      <w:numFmt w:val="bullet"/>
      <w:lvlText w:val="•"/>
      <w:lvlJc w:val="left"/>
      <w:pPr>
        <w:ind w:left="2512" w:hanging="336"/>
      </w:pPr>
      <w:rPr>
        <w:rFonts w:hint="default"/>
        <w:lang w:val="ru-RU" w:eastAsia="ru-RU" w:bidi="ru-RU"/>
      </w:rPr>
    </w:lvl>
    <w:lvl w:ilvl="3" w:tplc="60480A54">
      <w:numFmt w:val="bullet"/>
      <w:lvlText w:val="•"/>
      <w:lvlJc w:val="left"/>
      <w:pPr>
        <w:ind w:left="3489" w:hanging="336"/>
      </w:pPr>
      <w:rPr>
        <w:rFonts w:hint="default"/>
        <w:lang w:val="ru-RU" w:eastAsia="ru-RU" w:bidi="ru-RU"/>
      </w:rPr>
    </w:lvl>
    <w:lvl w:ilvl="4" w:tplc="77EC3216">
      <w:numFmt w:val="bullet"/>
      <w:lvlText w:val="•"/>
      <w:lvlJc w:val="left"/>
      <w:pPr>
        <w:ind w:left="4465" w:hanging="336"/>
      </w:pPr>
      <w:rPr>
        <w:rFonts w:hint="default"/>
        <w:lang w:val="ru-RU" w:eastAsia="ru-RU" w:bidi="ru-RU"/>
      </w:rPr>
    </w:lvl>
    <w:lvl w:ilvl="5" w:tplc="BCF22AD6">
      <w:numFmt w:val="bullet"/>
      <w:lvlText w:val="•"/>
      <w:lvlJc w:val="left"/>
      <w:pPr>
        <w:ind w:left="5442" w:hanging="336"/>
      </w:pPr>
      <w:rPr>
        <w:rFonts w:hint="default"/>
        <w:lang w:val="ru-RU" w:eastAsia="ru-RU" w:bidi="ru-RU"/>
      </w:rPr>
    </w:lvl>
    <w:lvl w:ilvl="6" w:tplc="B9A0D3F4">
      <w:numFmt w:val="bullet"/>
      <w:lvlText w:val="•"/>
      <w:lvlJc w:val="left"/>
      <w:pPr>
        <w:ind w:left="6418" w:hanging="336"/>
      </w:pPr>
      <w:rPr>
        <w:rFonts w:hint="default"/>
        <w:lang w:val="ru-RU" w:eastAsia="ru-RU" w:bidi="ru-RU"/>
      </w:rPr>
    </w:lvl>
    <w:lvl w:ilvl="7" w:tplc="B57013AA">
      <w:numFmt w:val="bullet"/>
      <w:lvlText w:val="•"/>
      <w:lvlJc w:val="left"/>
      <w:pPr>
        <w:ind w:left="7394" w:hanging="336"/>
      </w:pPr>
      <w:rPr>
        <w:rFonts w:hint="default"/>
        <w:lang w:val="ru-RU" w:eastAsia="ru-RU" w:bidi="ru-RU"/>
      </w:rPr>
    </w:lvl>
    <w:lvl w:ilvl="8" w:tplc="E4E0E420">
      <w:numFmt w:val="bullet"/>
      <w:lvlText w:val="•"/>
      <w:lvlJc w:val="left"/>
      <w:pPr>
        <w:ind w:left="8371" w:hanging="336"/>
      </w:pPr>
      <w:rPr>
        <w:rFonts w:hint="default"/>
        <w:lang w:val="ru-RU" w:eastAsia="ru-RU" w:bidi="ru-RU"/>
      </w:rPr>
    </w:lvl>
  </w:abstractNum>
  <w:abstractNum w:abstractNumId="27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5753EF"/>
    <w:multiLevelType w:val="hybridMultilevel"/>
    <w:tmpl w:val="A06AA69C"/>
    <w:lvl w:ilvl="0" w:tplc="343C72E6">
      <w:start w:val="1"/>
      <w:numFmt w:val="decimal"/>
      <w:lvlText w:val="%1)"/>
      <w:lvlJc w:val="left"/>
      <w:pPr>
        <w:ind w:left="564" w:hanging="307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61DEEB86">
      <w:numFmt w:val="bullet"/>
      <w:lvlText w:val="•"/>
      <w:lvlJc w:val="left"/>
      <w:pPr>
        <w:ind w:left="1536" w:hanging="307"/>
      </w:pPr>
      <w:rPr>
        <w:rFonts w:hint="default"/>
        <w:lang w:val="ru-RU" w:eastAsia="ru-RU" w:bidi="ru-RU"/>
      </w:rPr>
    </w:lvl>
    <w:lvl w:ilvl="2" w:tplc="1A72F988">
      <w:numFmt w:val="bullet"/>
      <w:lvlText w:val="•"/>
      <w:lvlJc w:val="left"/>
      <w:pPr>
        <w:ind w:left="2512" w:hanging="307"/>
      </w:pPr>
      <w:rPr>
        <w:rFonts w:hint="default"/>
        <w:lang w:val="ru-RU" w:eastAsia="ru-RU" w:bidi="ru-RU"/>
      </w:rPr>
    </w:lvl>
    <w:lvl w:ilvl="3" w:tplc="8DBCF088">
      <w:numFmt w:val="bullet"/>
      <w:lvlText w:val="•"/>
      <w:lvlJc w:val="left"/>
      <w:pPr>
        <w:ind w:left="3489" w:hanging="307"/>
      </w:pPr>
      <w:rPr>
        <w:rFonts w:hint="default"/>
        <w:lang w:val="ru-RU" w:eastAsia="ru-RU" w:bidi="ru-RU"/>
      </w:rPr>
    </w:lvl>
    <w:lvl w:ilvl="4" w:tplc="1E90D580">
      <w:numFmt w:val="bullet"/>
      <w:lvlText w:val="•"/>
      <w:lvlJc w:val="left"/>
      <w:pPr>
        <w:ind w:left="4465" w:hanging="307"/>
      </w:pPr>
      <w:rPr>
        <w:rFonts w:hint="default"/>
        <w:lang w:val="ru-RU" w:eastAsia="ru-RU" w:bidi="ru-RU"/>
      </w:rPr>
    </w:lvl>
    <w:lvl w:ilvl="5" w:tplc="4348A2E2">
      <w:numFmt w:val="bullet"/>
      <w:lvlText w:val="•"/>
      <w:lvlJc w:val="left"/>
      <w:pPr>
        <w:ind w:left="5442" w:hanging="307"/>
      </w:pPr>
      <w:rPr>
        <w:rFonts w:hint="default"/>
        <w:lang w:val="ru-RU" w:eastAsia="ru-RU" w:bidi="ru-RU"/>
      </w:rPr>
    </w:lvl>
    <w:lvl w:ilvl="6" w:tplc="37145D8A">
      <w:numFmt w:val="bullet"/>
      <w:lvlText w:val="•"/>
      <w:lvlJc w:val="left"/>
      <w:pPr>
        <w:ind w:left="6418" w:hanging="307"/>
      </w:pPr>
      <w:rPr>
        <w:rFonts w:hint="default"/>
        <w:lang w:val="ru-RU" w:eastAsia="ru-RU" w:bidi="ru-RU"/>
      </w:rPr>
    </w:lvl>
    <w:lvl w:ilvl="7" w:tplc="CAF23B1A">
      <w:numFmt w:val="bullet"/>
      <w:lvlText w:val="•"/>
      <w:lvlJc w:val="left"/>
      <w:pPr>
        <w:ind w:left="7394" w:hanging="307"/>
      </w:pPr>
      <w:rPr>
        <w:rFonts w:hint="default"/>
        <w:lang w:val="ru-RU" w:eastAsia="ru-RU" w:bidi="ru-RU"/>
      </w:rPr>
    </w:lvl>
    <w:lvl w:ilvl="8" w:tplc="E1E48258">
      <w:numFmt w:val="bullet"/>
      <w:lvlText w:val="•"/>
      <w:lvlJc w:val="left"/>
      <w:pPr>
        <w:ind w:left="8371" w:hanging="307"/>
      </w:pPr>
      <w:rPr>
        <w:rFonts w:hint="default"/>
        <w:lang w:val="ru-RU" w:eastAsia="ru-RU" w:bidi="ru-RU"/>
      </w:rPr>
    </w:lvl>
  </w:abstractNum>
  <w:abstractNum w:abstractNumId="29">
    <w:nsid w:val="527F1A52"/>
    <w:multiLevelType w:val="multilevel"/>
    <w:tmpl w:val="E8B64B3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A77E79"/>
    <w:multiLevelType w:val="multilevel"/>
    <w:tmpl w:val="2C3C6B26"/>
    <w:lvl w:ilvl="0">
      <w:start w:val="1"/>
      <w:numFmt w:val="decimal"/>
      <w:lvlText w:val="%1."/>
      <w:lvlJc w:val="left"/>
      <w:pPr>
        <w:ind w:left="360" w:hanging="360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598" w:hanging="807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left="2579" w:hanging="8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61" w:hanging="8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42" w:hanging="8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3" w:hanging="8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4" w:hanging="8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85" w:hanging="8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66" w:hanging="807"/>
      </w:pPr>
      <w:rPr>
        <w:rFonts w:hint="default"/>
      </w:rPr>
    </w:lvl>
  </w:abstractNum>
  <w:abstractNum w:abstractNumId="31">
    <w:nsid w:val="548C439F"/>
    <w:multiLevelType w:val="hybridMultilevel"/>
    <w:tmpl w:val="D83E5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51771"/>
    <w:multiLevelType w:val="hybridMultilevel"/>
    <w:tmpl w:val="ECFE6EFA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5F32332"/>
    <w:multiLevelType w:val="hybridMultilevel"/>
    <w:tmpl w:val="E9004FCE"/>
    <w:lvl w:ilvl="0" w:tplc="0888CB9A">
      <w:numFmt w:val="bullet"/>
      <w:lvlText w:val="•"/>
      <w:lvlJc w:val="left"/>
      <w:pPr>
        <w:ind w:left="564" w:hanging="281"/>
      </w:pPr>
      <w:rPr>
        <w:rFonts w:ascii="Century" w:eastAsia="Century" w:hAnsi="Century" w:cs="Century" w:hint="default"/>
        <w:w w:val="99"/>
        <w:sz w:val="19"/>
        <w:szCs w:val="19"/>
        <w:lang w:val="ru-RU" w:eastAsia="ru-RU" w:bidi="ru-RU"/>
      </w:rPr>
    </w:lvl>
    <w:lvl w:ilvl="1" w:tplc="85745BEA">
      <w:numFmt w:val="bullet"/>
      <w:lvlText w:val="•"/>
      <w:lvlJc w:val="left"/>
      <w:pPr>
        <w:ind w:left="1536" w:hanging="281"/>
      </w:pPr>
      <w:rPr>
        <w:rFonts w:hint="default"/>
        <w:lang w:val="ru-RU" w:eastAsia="ru-RU" w:bidi="ru-RU"/>
      </w:rPr>
    </w:lvl>
    <w:lvl w:ilvl="2" w:tplc="B8981788">
      <w:numFmt w:val="bullet"/>
      <w:lvlText w:val="•"/>
      <w:lvlJc w:val="left"/>
      <w:pPr>
        <w:ind w:left="2512" w:hanging="281"/>
      </w:pPr>
      <w:rPr>
        <w:rFonts w:hint="default"/>
        <w:lang w:val="ru-RU" w:eastAsia="ru-RU" w:bidi="ru-RU"/>
      </w:rPr>
    </w:lvl>
    <w:lvl w:ilvl="3" w:tplc="3D6A6764">
      <w:numFmt w:val="bullet"/>
      <w:lvlText w:val="•"/>
      <w:lvlJc w:val="left"/>
      <w:pPr>
        <w:ind w:left="3489" w:hanging="281"/>
      </w:pPr>
      <w:rPr>
        <w:rFonts w:hint="default"/>
        <w:lang w:val="ru-RU" w:eastAsia="ru-RU" w:bidi="ru-RU"/>
      </w:rPr>
    </w:lvl>
    <w:lvl w:ilvl="4" w:tplc="BDA27A56">
      <w:numFmt w:val="bullet"/>
      <w:lvlText w:val="•"/>
      <w:lvlJc w:val="left"/>
      <w:pPr>
        <w:ind w:left="4465" w:hanging="281"/>
      </w:pPr>
      <w:rPr>
        <w:rFonts w:hint="default"/>
        <w:lang w:val="ru-RU" w:eastAsia="ru-RU" w:bidi="ru-RU"/>
      </w:rPr>
    </w:lvl>
    <w:lvl w:ilvl="5" w:tplc="D7A6AA4E">
      <w:numFmt w:val="bullet"/>
      <w:lvlText w:val="•"/>
      <w:lvlJc w:val="left"/>
      <w:pPr>
        <w:ind w:left="5442" w:hanging="281"/>
      </w:pPr>
      <w:rPr>
        <w:rFonts w:hint="default"/>
        <w:lang w:val="ru-RU" w:eastAsia="ru-RU" w:bidi="ru-RU"/>
      </w:rPr>
    </w:lvl>
    <w:lvl w:ilvl="6" w:tplc="1560877A">
      <w:numFmt w:val="bullet"/>
      <w:lvlText w:val="•"/>
      <w:lvlJc w:val="left"/>
      <w:pPr>
        <w:ind w:left="6418" w:hanging="281"/>
      </w:pPr>
      <w:rPr>
        <w:rFonts w:hint="default"/>
        <w:lang w:val="ru-RU" w:eastAsia="ru-RU" w:bidi="ru-RU"/>
      </w:rPr>
    </w:lvl>
    <w:lvl w:ilvl="7" w:tplc="DD186328">
      <w:numFmt w:val="bullet"/>
      <w:lvlText w:val="•"/>
      <w:lvlJc w:val="left"/>
      <w:pPr>
        <w:ind w:left="7394" w:hanging="281"/>
      </w:pPr>
      <w:rPr>
        <w:rFonts w:hint="default"/>
        <w:lang w:val="ru-RU" w:eastAsia="ru-RU" w:bidi="ru-RU"/>
      </w:rPr>
    </w:lvl>
    <w:lvl w:ilvl="8" w:tplc="65CEE51C">
      <w:numFmt w:val="bullet"/>
      <w:lvlText w:val="•"/>
      <w:lvlJc w:val="left"/>
      <w:pPr>
        <w:ind w:left="8371" w:hanging="281"/>
      </w:pPr>
      <w:rPr>
        <w:rFonts w:hint="default"/>
        <w:lang w:val="ru-RU" w:eastAsia="ru-RU" w:bidi="ru-RU"/>
      </w:rPr>
    </w:lvl>
  </w:abstractNum>
  <w:abstractNum w:abstractNumId="34">
    <w:nsid w:val="56BC4503"/>
    <w:multiLevelType w:val="hybridMultilevel"/>
    <w:tmpl w:val="A2868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F41E56"/>
    <w:multiLevelType w:val="hybridMultilevel"/>
    <w:tmpl w:val="EAE05702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F1F6B93"/>
    <w:multiLevelType w:val="multilevel"/>
    <w:tmpl w:val="85489BC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25271A"/>
    <w:multiLevelType w:val="multilevel"/>
    <w:tmpl w:val="6A221EF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38">
    <w:nsid w:val="60E737BC"/>
    <w:multiLevelType w:val="hybridMultilevel"/>
    <w:tmpl w:val="D7A695B8"/>
    <w:lvl w:ilvl="0" w:tplc="473E7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58E549A"/>
    <w:multiLevelType w:val="hybridMultilevel"/>
    <w:tmpl w:val="DCE6FC38"/>
    <w:lvl w:ilvl="0" w:tplc="8618EA80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F8A401A">
      <w:numFmt w:val="bullet"/>
      <w:lvlText w:val="•"/>
      <w:lvlJc w:val="left"/>
      <w:pPr>
        <w:ind w:left="1536" w:hanging="140"/>
      </w:pPr>
      <w:rPr>
        <w:rFonts w:hint="default"/>
        <w:lang w:val="ru-RU" w:eastAsia="ru-RU" w:bidi="ru-RU"/>
      </w:rPr>
    </w:lvl>
    <w:lvl w:ilvl="2" w:tplc="7B46BDA0">
      <w:numFmt w:val="bullet"/>
      <w:lvlText w:val="•"/>
      <w:lvlJc w:val="left"/>
      <w:pPr>
        <w:ind w:left="2512" w:hanging="140"/>
      </w:pPr>
      <w:rPr>
        <w:rFonts w:hint="default"/>
        <w:lang w:val="ru-RU" w:eastAsia="ru-RU" w:bidi="ru-RU"/>
      </w:rPr>
    </w:lvl>
    <w:lvl w:ilvl="3" w:tplc="165877D4">
      <w:numFmt w:val="bullet"/>
      <w:lvlText w:val="•"/>
      <w:lvlJc w:val="left"/>
      <w:pPr>
        <w:ind w:left="3489" w:hanging="140"/>
      </w:pPr>
      <w:rPr>
        <w:rFonts w:hint="default"/>
        <w:lang w:val="ru-RU" w:eastAsia="ru-RU" w:bidi="ru-RU"/>
      </w:rPr>
    </w:lvl>
    <w:lvl w:ilvl="4" w:tplc="7F88F76E">
      <w:numFmt w:val="bullet"/>
      <w:lvlText w:val="•"/>
      <w:lvlJc w:val="left"/>
      <w:pPr>
        <w:ind w:left="4465" w:hanging="140"/>
      </w:pPr>
      <w:rPr>
        <w:rFonts w:hint="default"/>
        <w:lang w:val="ru-RU" w:eastAsia="ru-RU" w:bidi="ru-RU"/>
      </w:rPr>
    </w:lvl>
    <w:lvl w:ilvl="5" w:tplc="BEB6D5CE">
      <w:numFmt w:val="bullet"/>
      <w:lvlText w:val="•"/>
      <w:lvlJc w:val="left"/>
      <w:pPr>
        <w:ind w:left="5442" w:hanging="140"/>
      </w:pPr>
      <w:rPr>
        <w:rFonts w:hint="default"/>
        <w:lang w:val="ru-RU" w:eastAsia="ru-RU" w:bidi="ru-RU"/>
      </w:rPr>
    </w:lvl>
    <w:lvl w:ilvl="6" w:tplc="CAC22004">
      <w:numFmt w:val="bullet"/>
      <w:lvlText w:val="•"/>
      <w:lvlJc w:val="left"/>
      <w:pPr>
        <w:ind w:left="6418" w:hanging="140"/>
      </w:pPr>
      <w:rPr>
        <w:rFonts w:hint="default"/>
        <w:lang w:val="ru-RU" w:eastAsia="ru-RU" w:bidi="ru-RU"/>
      </w:rPr>
    </w:lvl>
    <w:lvl w:ilvl="7" w:tplc="A664DDD6">
      <w:numFmt w:val="bullet"/>
      <w:lvlText w:val="•"/>
      <w:lvlJc w:val="left"/>
      <w:pPr>
        <w:ind w:left="7394" w:hanging="140"/>
      </w:pPr>
      <w:rPr>
        <w:rFonts w:hint="default"/>
        <w:lang w:val="ru-RU" w:eastAsia="ru-RU" w:bidi="ru-RU"/>
      </w:rPr>
    </w:lvl>
    <w:lvl w:ilvl="8" w:tplc="FA5C1D68">
      <w:numFmt w:val="bullet"/>
      <w:lvlText w:val="•"/>
      <w:lvlJc w:val="left"/>
      <w:pPr>
        <w:ind w:left="8371" w:hanging="140"/>
      </w:pPr>
      <w:rPr>
        <w:rFonts w:hint="default"/>
        <w:lang w:val="ru-RU" w:eastAsia="ru-RU" w:bidi="ru-RU"/>
      </w:rPr>
    </w:lvl>
  </w:abstractNum>
  <w:abstractNum w:abstractNumId="40">
    <w:nsid w:val="71CE2AB5"/>
    <w:multiLevelType w:val="multilevel"/>
    <w:tmpl w:val="1A3A62E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E85CF9"/>
    <w:multiLevelType w:val="hybridMultilevel"/>
    <w:tmpl w:val="EDBCD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C326A0"/>
    <w:multiLevelType w:val="hybridMultilevel"/>
    <w:tmpl w:val="09AC574E"/>
    <w:lvl w:ilvl="0" w:tplc="CC0C6E6E">
      <w:start w:val="1"/>
      <w:numFmt w:val="decimal"/>
      <w:lvlText w:val="%1."/>
      <w:lvlJc w:val="left"/>
      <w:pPr>
        <w:ind w:left="1656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F9445850">
      <w:numFmt w:val="bullet"/>
      <w:lvlText w:val="•"/>
      <w:lvlJc w:val="left"/>
      <w:pPr>
        <w:ind w:left="2526" w:hanging="240"/>
      </w:pPr>
      <w:rPr>
        <w:rFonts w:hint="default"/>
        <w:lang w:val="ru-RU" w:eastAsia="ru-RU" w:bidi="ru-RU"/>
      </w:rPr>
    </w:lvl>
    <w:lvl w:ilvl="2" w:tplc="7CFC75A4">
      <w:numFmt w:val="bullet"/>
      <w:lvlText w:val="•"/>
      <w:lvlJc w:val="left"/>
      <w:pPr>
        <w:ind w:left="3392" w:hanging="240"/>
      </w:pPr>
      <w:rPr>
        <w:rFonts w:hint="default"/>
        <w:lang w:val="ru-RU" w:eastAsia="ru-RU" w:bidi="ru-RU"/>
      </w:rPr>
    </w:lvl>
    <w:lvl w:ilvl="3" w:tplc="83CC9D5A">
      <w:numFmt w:val="bullet"/>
      <w:lvlText w:val="•"/>
      <w:lvlJc w:val="left"/>
      <w:pPr>
        <w:ind w:left="4259" w:hanging="240"/>
      </w:pPr>
      <w:rPr>
        <w:rFonts w:hint="default"/>
        <w:lang w:val="ru-RU" w:eastAsia="ru-RU" w:bidi="ru-RU"/>
      </w:rPr>
    </w:lvl>
    <w:lvl w:ilvl="4" w:tplc="18DE4BDE">
      <w:numFmt w:val="bullet"/>
      <w:lvlText w:val="•"/>
      <w:lvlJc w:val="left"/>
      <w:pPr>
        <w:ind w:left="5125" w:hanging="240"/>
      </w:pPr>
      <w:rPr>
        <w:rFonts w:hint="default"/>
        <w:lang w:val="ru-RU" w:eastAsia="ru-RU" w:bidi="ru-RU"/>
      </w:rPr>
    </w:lvl>
    <w:lvl w:ilvl="5" w:tplc="F47A895A">
      <w:numFmt w:val="bullet"/>
      <w:lvlText w:val="•"/>
      <w:lvlJc w:val="left"/>
      <w:pPr>
        <w:ind w:left="5992" w:hanging="240"/>
      </w:pPr>
      <w:rPr>
        <w:rFonts w:hint="default"/>
        <w:lang w:val="ru-RU" w:eastAsia="ru-RU" w:bidi="ru-RU"/>
      </w:rPr>
    </w:lvl>
    <w:lvl w:ilvl="6" w:tplc="D6F639B4">
      <w:numFmt w:val="bullet"/>
      <w:lvlText w:val="•"/>
      <w:lvlJc w:val="left"/>
      <w:pPr>
        <w:ind w:left="6858" w:hanging="240"/>
      </w:pPr>
      <w:rPr>
        <w:rFonts w:hint="default"/>
        <w:lang w:val="ru-RU" w:eastAsia="ru-RU" w:bidi="ru-RU"/>
      </w:rPr>
    </w:lvl>
    <w:lvl w:ilvl="7" w:tplc="2B00F588">
      <w:numFmt w:val="bullet"/>
      <w:lvlText w:val="•"/>
      <w:lvlJc w:val="left"/>
      <w:pPr>
        <w:ind w:left="7724" w:hanging="240"/>
      </w:pPr>
      <w:rPr>
        <w:rFonts w:hint="default"/>
        <w:lang w:val="ru-RU" w:eastAsia="ru-RU" w:bidi="ru-RU"/>
      </w:rPr>
    </w:lvl>
    <w:lvl w:ilvl="8" w:tplc="FA5A18E0">
      <w:numFmt w:val="bullet"/>
      <w:lvlText w:val="•"/>
      <w:lvlJc w:val="left"/>
      <w:pPr>
        <w:ind w:left="8591" w:hanging="240"/>
      </w:pPr>
      <w:rPr>
        <w:rFonts w:hint="default"/>
        <w:lang w:val="ru-RU" w:eastAsia="ru-RU" w:bidi="ru-RU"/>
      </w:rPr>
    </w:lvl>
  </w:abstractNum>
  <w:abstractNum w:abstractNumId="43">
    <w:nsid w:val="7A3052A0"/>
    <w:multiLevelType w:val="multilevel"/>
    <w:tmpl w:val="3940B16C"/>
    <w:lvl w:ilvl="0">
      <w:start w:val="2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A473700"/>
    <w:multiLevelType w:val="multilevel"/>
    <w:tmpl w:val="09F8BCAA"/>
    <w:lvl w:ilvl="0">
      <w:start w:val="19"/>
      <w:numFmt w:val="decimal"/>
      <w:lvlText w:val="%1"/>
      <w:lvlJc w:val="left"/>
      <w:pPr>
        <w:ind w:left="1483" w:hanging="900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483" w:hanging="900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483" w:hanging="9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64" w:hanging="564"/>
      </w:pPr>
      <w:rPr>
        <w:rFonts w:ascii="Century" w:eastAsia="Century" w:hAnsi="Century" w:cs="Century" w:hint="default"/>
        <w:w w:val="99"/>
        <w:sz w:val="20"/>
        <w:szCs w:val="20"/>
        <w:lang w:val="ru-RU" w:eastAsia="ru-RU" w:bidi="ru-RU"/>
      </w:rPr>
    </w:lvl>
    <w:lvl w:ilvl="4">
      <w:numFmt w:val="bullet"/>
      <w:lvlText w:val="•"/>
      <w:lvlJc w:val="left"/>
      <w:pPr>
        <w:ind w:left="4428" w:hanging="5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0" w:hanging="5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93" w:hanging="5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6" w:hanging="5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8" w:hanging="564"/>
      </w:pPr>
      <w:rPr>
        <w:rFonts w:hint="default"/>
        <w:lang w:val="ru-RU" w:eastAsia="ru-RU" w:bidi="ru-RU"/>
      </w:rPr>
    </w:lvl>
  </w:abstractNum>
  <w:abstractNum w:abstractNumId="45">
    <w:nsid w:val="7E78213F"/>
    <w:multiLevelType w:val="hybridMultilevel"/>
    <w:tmpl w:val="2800DF84"/>
    <w:lvl w:ilvl="0" w:tplc="473E77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43"/>
  </w:num>
  <w:num w:numId="4">
    <w:abstractNumId w:val="34"/>
  </w:num>
  <w:num w:numId="5">
    <w:abstractNumId w:val="35"/>
  </w:num>
  <w:num w:numId="6">
    <w:abstractNumId w:val="38"/>
  </w:num>
  <w:num w:numId="7">
    <w:abstractNumId w:val="16"/>
  </w:num>
  <w:num w:numId="8">
    <w:abstractNumId w:val="3"/>
  </w:num>
  <w:num w:numId="9">
    <w:abstractNumId w:val="10"/>
  </w:num>
  <w:num w:numId="10">
    <w:abstractNumId w:val="40"/>
  </w:num>
  <w:num w:numId="11">
    <w:abstractNumId w:val="12"/>
  </w:num>
  <w:num w:numId="12">
    <w:abstractNumId w:val="24"/>
  </w:num>
  <w:num w:numId="13">
    <w:abstractNumId w:val="6"/>
  </w:num>
  <w:num w:numId="14">
    <w:abstractNumId w:val="15"/>
  </w:num>
  <w:num w:numId="15">
    <w:abstractNumId w:val="36"/>
  </w:num>
  <w:num w:numId="16">
    <w:abstractNumId w:val="18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4"/>
  </w:num>
  <w:num w:numId="22">
    <w:abstractNumId w:val="2"/>
  </w:num>
  <w:num w:numId="23">
    <w:abstractNumId w:val="30"/>
  </w:num>
  <w:num w:numId="24">
    <w:abstractNumId w:val="37"/>
  </w:num>
  <w:num w:numId="25">
    <w:abstractNumId w:val="32"/>
  </w:num>
  <w:num w:numId="26">
    <w:abstractNumId w:val="9"/>
  </w:num>
  <w:num w:numId="27">
    <w:abstractNumId w:val="19"/>
  </w:num>
  <w:num w:numId="28">
    <w:abstractNumId w:val="23"/>
  </w:num>
  <w:num w:numId="29">
    <w:abstractNumId w:val="11"/>
  </w:num>
  <w:num w:numId="30">
    <w:abstractNumId w:val="31"/>
  </w:num>
  <w:num w:numId="31">
    <w:abstractNumId w:val="41"/>
  </w:num>
  <w:num w:numId="32">
    <w:abstractNumId w:val="45"/>
  </w:num>
  <w:num w:numId="33">
    <w:abstractNumId w:val="25"/>
  </w:num>
  <w:num w:numId="34">
    <w:abstractNumId w:val="21"/>
  </w:num>
  <w:num w:numId="35">
    <w:abstractNumId w:val="27"/>
  </w:num>
  <w:num w:numId="36">
    <w:abstractNumId w:val="14"/>
  </w:num>
  <w:num w:numId="37">
    <w:abstractNumId w:val="20"/>
  </w:num>
  <w:num w:numId="38">
    <w:abstractNumId w:val="33"/>
  </w:num>
  <w:num w:numId="39">
    <w:abstractNumId w:val="42"/>
  </w:num>
  <w:num w:numId="40">
    <w:abstractNumId w:val="26"/>
  </w:num>
  <w:num w:numId="41">
    <w:abstractNumId w:val="17"/>
  </w:num>
  <w:num w:numId="42">
    <w:abstractNumId w:val="22"/>
  </w:num>
  <w:num w:numId="43">
    <w:abstractNumId w:val="13"/>
  </w:num>
  <w:num w:numId="44">
    <w:abstractNumId w:val="39"/>
  </w:num>
  <w:num w:numId="45">
    <w:abstractNumId w:val="28"/>
  </w:num>
  <w:num w:numId="46">
    <w:abstractNumId w:val="4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62"/>
    <w:rsid w:val="000040C5"/>
    <w:rsid w:val="0000767B"/>
    <w:rsid w:val="0001272F"/>
    <w:rsid w:val="00030B36"/>
    <w:rsid w:val="00031E6F"/>
    <w:rsid w:val="00035C43"/>
    <w:rsid w:val="0004018E"/>
    <w:rsid w:val="00040765"/>
    <w:rsid w:val="00041229"/>
    <w:rsid w:val="00047383"/>
    <w:rsid w:val="000509C8"/>
    <w:rsid w:val="00054BB7"/>
    <w:rsid w:val="00056669"/>
    <w:rsid w:val="00056EA5"/>
    <w:rsid w:val="00057DC5"/>
    <w:rsid w:val="00057F1F"/>
    <w:rsid w:val="00067626"/>
    <w:rsid w:val="00067700"/>
    <w:rsid w:val="00073A94"/>
    <w:rsid w:val="00076BF2"/>
    <w:rsid w:val="00092CE8"/>
    <w:rsid w:val="00093DF2"/>
    <w:rsid w:val="000A277F"/>
    <w:rsid w:val="000A664D"/>
    <w:rsid w:val="000B5296"/>
    <w:rsid w:val="000B73ED"/>
    <w:rsid w:val="000B7C6C"/>
    <w:rsid w:val="000C1716"/>
    <w:rsid w:val="000C44F9"/>
    <w:rsid w:val="000C4C71"/>
    <w:rsid w:val="000C6BFF"/>
    <w:rsid w:val="000D1E40"/>
    <w:rsid w:val="000D1ED8"/>
    <w:rsid w:val="000D6971"/>
    <w:rsid w:val="000E0ABC"/>
    <w:rsid w:val="000E251E"/>
    <w:rsid w:val="000E4507"/>
    <w:rsid w:val="000E5513"/>
    <w:rsid w:val="000F4963"/>
    <w:rsid w:val="000F4B9D"/>
    <w:rsid w:val="000F6C04"/>
    <w:rsid w:val="00101FAA"/>
    <w:rsid w:val="001166AE"/>
    <w:rsid w:val="001244A6"/>
    <w:rsid w:val="00127B94"/>
    <w:rsid w:val="00132DF6"/>
    <w:rsid w:val="00137181"/>
    <w:rsid w:val="001415BC"/>
    <w:rsid w:val="001433A3"/>
    <w:rsid w:val="001478FC"/>
    <w:rsid w:val="00153010"/>
    <w:rsid w:val="00160BC8"/>
    <w:rsid w:val="0016252F"/>
    <w:rsid w:val="00170D35"/>
    <w:rsid w:val="00172ED6"/>
    <w:rsid w:val="00175D29"/>
    <w:rsid w:val="00177C97"/>
    <w:rsid w:val="00183CB2"/>
    <w:rsid w:val="0018693B"/>
    <w:rsid w:val="001A4AEB"/>
    <w:rsid w:val="001A56AD"/>
    <w:rsid w:val="001A5CFB"/>
    <w:rsid w:val="001B094B"/>
    <w:rsid w:val="001B12EC"/>
    <w:rsid w:val="001B3039"/>
    <w:rsid w:val="001B3FCD"/>
    <w:rsid w:val="001B437F"/>
    <w:rsid w:val="001C1309"/>
    <w:rsid w:val="001C155C"/>
    <w:rsid w:val="001D1945"/>
    <w:rsid w:val="001F0F85"/>
    <w:rsid w:val="001F138D"/>
    <w:rsid w:val="00200632"/>
    <w:rsid w:val="0020252A"/>
    <w:rsid w:val="00204D9C"/>
    <w:rsid w:val="00205A29"/>
    <w:rsid w:val="0020721C"/>
    <w:rsid w:val="0021101F"/>
    <w:rsid w:val="002161A6"/>
    <w:rsid w:val="00216ED1"/>
    <w:rsid w:val="002255FB"/>
    <w:rsid w:val="00226AE5"/>
    <w:rsid w:val="0023131D"/>
    <w:rsid w:val="0023474D"/>
    <w:rsid w:val="00234A87"/>
    <w:rsid w:val="0024036A"/>
    <w:rsid w:val="00241640"/>
    <w:rsid w:val="00246A5C"/>
    <w:rsid w:val="00246FB9"/>
    <w:rsid w:val="00250489"/>
    <w:rsid w:val="00251E05"/>
    <w:rsid w:val="002624D9"/>
    <w:rsid w:val="002633D3"/>
    <w:rsid w:val="00270D64"/>
    <w:rsid w:val="0027173F"/>
    <w:rsid w:val="00273CDB"/>
    <w:rsid w:val="00273D43"/>
    <w:rsid w:val="00276CDD"/>
    <w:rsid w:val="00284042"/>
    <w:rsid w:val="00284F29"/>
    <w:rsid w:val="00290F22"/>
    <w:rsid w:val="00292C22"/>
    <w:rsid w:val="0029328B"/>
    <w:rsid w:val="00294807"/>
    <w:rsid w:val="002B2712"/>
    <w:rsid w:val="002B55A0"/>
    <w:rsid w:val="002B5CC9"/>
    <w:rsid w:val="002B7D6F"/>
    <w:rsid w:val="002C1492"/>
    <w:rsid w:val="002C2DF6"/>
    <w:rsid w:val="002C48D2"/>
    <w:rsid w:val="002C6BEC"/>
    <w:rsid w:val="002D3A7B"/>
    <w:rsid w:val="002D5755"/>
    <w:rsid w:val="002E2169"/>
    <w:rsid w:val="002E33FF"/>
    <w:rsid w:val="002F24BB"/>
    <w:rsid w:val="002F4130"/>
    <w:rsid w:val="002F4756"/>
    <w:rsid w:val="00300AFA"/>
    <w:rsid w:val="00301B26"/>
    <w:rsid w:val="0030539E"/>
    <w:rsid w:val="003077D4"/>
    <w:rsid w:val="003147E2"/>
    <w:rsid w:val="00323DA3"/>
    <w:rsid w:val="0032524E"/>
    <w:rsid w:val="00330C27"/>
    <w:rsid w:val="00331C5D"/>
    <w:rsid w:val="003356D3"/>
    <w:rsid w:val="00341C8F"/>
    <w:rsid w:val="00355067"/>
    <w:rsid w:val="00357576"/>
    <w:rsid w:val="003627B8"/>
    <w:rsid w:val="00362BB0"/>
    <w:rsid w:val="003638D1"/>
    <w:rsid w:val="00364372"/>
    <w:rsid w:val="00365F7C"/>
    <w:rsid w:val="00367DB2"/>
    <w:rsid w:val="003735C7"/>
    <w:rsid w:val="003751DB"/>
    <w:rsid w:val="00376010"/>
    <w:rsid w:val="00377F8A"/>
    <w:rsid w:val="00382722"/>
    <w:rsid w:val="00385198"/>
    <w:rsid w:val="00393556"/>
    <w:rsid w:val="003952C7"/>
    <w:rsid w:val="00396806"/>
    <w:rsid w:val="003A6844"/>
    <w:rsid w:val="003A7361"/>
    <w:rsid w:val="003B2D24"/>
    <w:rsid w:val="003B6E82"/>
    <w:rsid w:val="003C2969"/>
    <w:rsid w:val="003D184F"/>
    <w:rsid w:val="003E7767"/>
    <w:rsid w:val="003F000B"/>
    <w:rsid w:val="003F04F2"/>
    <w:rsid w:val="003F6B0D"/>
    <w:rsid w:val="00402124"/>
    <w:rsid w:val="00403579"/>
    <w:rsid w:val="00405F60"/>
    <w:rsid w:val="00406E49"/>
    <w:rsid w:val="0040704F"/>
    <w:rsid w:val="004107DE"/>
    <w:rsid w:val="00411292"/>
    <w:rsid w:val="004158BA"/>
    <w:rsid w:val="00420622"/>
    <w:rsid w:val="00432922"/>
    <w:rsid w:val="004338D1"/>
    <w:rsid w:val="00434053"/>
    <w:rsid w:val="00436AD8"/>
    <w:rsid w:val="004621A2"/>
    <w:rsid w:val="00462625"/>
    <w:rsid w:val="00467496"/>
    <w:rsid w:val="004759B2"/>
    <w:rsid w:val="00477C9E"/>
    <w:rsid w:val="00480BD5"/>
    <w:rsid w:val="00482342"/>
    <w:rsid w:val="00483736"/>
    <w:rsid w:val="00487AA6"/>
    <w:rsid w:val="004919B5"/>
    <w:rsid w:val="00491E60"/>
    <w:rsid w:val="00495245"/>
    <w:rsid w:val="004A26FD"/>
    <w:rsid w:val="004A2AB6"/>
    <w:rsid w:val="004B19FA"/>
    <w:rsid w:val="004B51CB"/>
    <w:rsid w:val="004C2913"/>
    <w:rsid w:val="004C3AF7"/>
    <w:rsid w:val="004C4986"/>
    <w:rsid w:val="004D1528"/>
    <w:rsid w:val="004F0FF6"/>
    <w:rsid w:val="004F6E15"/>
    <w:rsid w:val="00500E14"/>
    <w:rsid w:val="00502D9B"/>
    <w:rsid w:val="00503081"/>
    <w:rsid w:val="00515763"/>
    <w:rsid w:val="00515F0C"/>
    <w:rsid w:val="005179BB"/>
    <w:rsid w:val="00527D2D"/>
    <w:rsid w:val="005319EF"/>
    <w:rsid w:val="00536700"/>
    <w:rsid w:val="00544671"/>
    <w:rsid w:val="005459BE"/>
    <w:rsid w:val="005545E9"/>
    <w:rsid w:val="005658E8"/>
    <w:rsid w:val="00566FBC"/>
    <w:rsid w:val="00577BB4"/>
    <w:rsid w:val="00585C11"/>
    <w:rsid w:val="00587F26"/>
    <w:rsid w:val="00590193"/>
    <w:rsid w:val="005947DD"/>
    <w:rsid w:val="005A1972"/>
    <w:rsid w:val="005B07AD"/>
    <w:rsid w:val="005B1074"/>
    <w:rsid w:val="005B24B2"/>
    <w:rsid w:val="005B4B50"/>
    <w:rsid w:val="005C1E8F"/>
    <w:rsid w:val="005C39C0"/>
    <w:rsid w:val="005C4545"/>
    <w:rsid w:val="005C5CD8"/>
    <w:rsid w:val="005E2841"/>
    <w:rsid w:val="005F21A5"/>
    <w:rsid w:val="005F2F58"/>
    <w:rsid w:val="005F5937"/>
    <w:rsid w:val="00606DD7"/>
    <w:rsid w:val="00613A4D"/>
    <w:rsid w:val="0062046C"/>
    <w:rsid w:val="006230AE"/>
    <w:rsid w:val="00624247"/>
    <w:rsid w:val="0062448C"/>
    <w:rsid w:val="006265E0"/>
    <w:rsid w:val="00627211"/>
    <w:rsid w:val="00635021"/>
    <w:rsid w:val="006363ED"/>
    <w:rsid w:val="00637A8D"/>
    <w:rsid w:val="006404EE"/>
    <w:rsid w:val="00640752"/>
    <w:rsid w:val="00642F8F"/>
    <w:rsid w:val="00651A74"/>
    <w:rsid w:val="00653BFC"/>
    <w:rsid w:val="00656D35"/>
    <w:rsid w:val="00657462"/>
    <w:rsid w:val="00662D13"/>
    <w:rsid w:val="006635FB"/>
    <w:rsid w:val="006664EE"/>
    <w:rsid w:val="00667F27"/>
    <w:rsid w:val="00672F0B"/>
    <w:rsid w:val="00674ADC"/>
    <w:rsid w:val="00675B42"/>
    <w:rsid w:val="00675D7F"/>
    <w:rsid w:val="0067700C"/>
    <w:rsid w:val="00680783"/>
    <w:rsid w:val="006960D6"/>
    <w:rsid w:val="006A10D7"/>
    <w:rsid w:val="006A65F9"/>
    <w:rsid w:val="006A7EEA"/>
    <w:rsid w:val="006B049F"/>
    <w:rsid w:val="006B6EB2"/>
    <w:rsid w:val="006D38CD"/>
    <w:rsid w:val="006D62A8"/>
    <w:rsid w:val="006E1089"/>
    <w:rsid w:val="006E2637"/>
    <w:rsid w:val="006E69DF"/>
    <w:rsid w:val="00701522"/>
    <w:rsid w:val="00701A1B"/>
    <w:rsid w:val="007038B8"/>
    <w:rsid w:val="00704114"/>
    <w:rsid w:val="00704A61"/>
    <w:rsid w:val="00712C2E"/>
    <w:rsid w:val="00715575"/>
    <w:rsid w:val="00730934"/>
    <w:rsid w:val="00733979"/>
    <w:rsid w:val="00736E9B"/>
    <w:rsid w:val="007372F4"/>
    <w:rsid w:val="00744C74"/>
    <w:rsid w:val="0075285D"/>
    <w:rsid w:val="00754E42"/>
    <w:rsid w:val="007635DB"/>
    <w:rsid w:val="00763E68"/>
    <w:rsid w:val="00770D83"/>
    <w:rsid w:val="00771B4F"/>
    <w:rsid w:val="00772294"/>
    <w:rsid w:val="00780396"/>
    <w:rsid w:val="0078402E"/>
    <w:rsid w:val="007934F2"/>
    <w:rsid w:val="007A2058"/>
    <w:rsid w:val="007A4E31"/>
    <w:rsid w:val="007A5954"/>
    <w:rsid w:val="007A773B"/>
    <w:rsid w:val="007B252B"/>
    <w:rsid w:val="007B38D0"/>
    <w:rsid w:val="007B5FCF"/>
    <w:rsid w:val="007C0D33"/>
    <w:rsid w:val="007C6D8D"/>
    <w:rsid w:val="007D047E"/>
    <w:rsid w:val="007D1ED9"/>
    <w:rsid w:val="007D71A0"/>
    <w:rsid w:val="007E0E62"/>
    <w:rsid w:val="007E3292"/>
    <w:rsid w:val="007E4240"/>
    <w:rsid w:val="007E4807"/>
    <w:rsid w:val="007F00AF"/>
    <w:rsid w:val="007F66B4"/>
    <w:rsid w:val="00800D0D"/>
    <w:rsid w:val="008059B1"/>
    <w:rsid w:val="00810F3A"/>
    <w:rsid w:val="00846D53"/>
    <w:rsid w:val="00851FC8"/>
    <w:rsid w:val="00852263"/>
    <w:rsid w:val="00852A31"/>
    <w:rsid w:val="00853A0B"/>
    <w:rsid w:val="008610D2"/>
    <w:rsid w:val="008657DA"/>
    <w:rsid w:val="00871C75"/>
    <w:rsid w:val="00872249"/>
    <w:rsid w:val="00896C36"/>
    <w:rsid w:val="008A0983"/>
    <w:rsid w:val="008A0F12"/>
    <w:rsid w:val="008C0B72"/>
    <w:rsid w:val="008C6B85"/>
    <w:rsid w:val="008C7B9D"/>
    <w:rsid w:val="008D0DB4"/>
    <w:rsid w:val="008D56B4"/>
    <w:rsid w:val="008D5ED9"/>
    <w:rsid w:val="008D6689"/>
    <w:rsid w:val="008E4291"/>
    <w:rsid w:val="008E7937"/>
    <w:rsid w:val="009015F2"/>
    <w:rsid w:val="0090579A"/>
    <w:rsid w:val="009061C4"/>
    <w:rsid w:val="00910CD4"/>
    <w:rsid w:val="00914F67"/>
    <w:rsid w:val="0092017E"/>
    <w:rsid w:val="009204F6"/>
    <w:rsid w:val="00920E5F"/>
    <w:rsid w:val="00934CED"/>
    <w:rsid w:val="00935BCA"/>
    <w:rsid w:val="009407D0"/>
    <w:rsid w:val="00940C61"/>
    <w:rsid w:val="00940FD1"/>
    <w:rsid w:val="00942289"/>
    <w:rsid w:val="00943EDC"/>
    <w:rsid w:val="00944278"/>
    <w:rsid w:val="009474F7"/>
    <w:rsid w:val="00947E4A"/>
    <w:rsid w:val="00957743"/>
    <w:rsid w:val="009628FF"/>
    <w:rsid w:val="009650CB"/>
    <w:rsid w:val="00967D3F"/>
    <w:rsid w:val="009772CC"/>
    <w:rsid w:val="0098124E"/>
    <w:rsid w:val="00981A56"/>
    <w:rsid w:val="0099486C"/>
    <w:rsid w:val="00996F6C"/>
    <w:rsid w:val="00997A8F"/>
    <w:rsid w:val="009A26A3"/>
    <w:rsid w:val="009A297D"/>
    <w:rsid w:val="009A3AE0"/>
    <w:rsid w:val="009A580D"/>
    <w:rsid w:val="009B298A"/>
    <w:rsid w:val="009B6394"/>
    <w:rsid w:val="009C1882"/>
    <w:rsid w:val="009D1A95"/>
    <w:rsid w:val="009E5427"/>
    <w:rsid w:val="009F37F5"/>
    <w:rsid w:val="009F7D81"/>
    <w:rsid w:val="00A00A60"/>
    <w:rsid w:val="00A01B1E"/>
    <w:rsid w:val="00A07224"/>
    <w:rsid w:val="00A13E25"/>
    <w:rsid w:val="00A15980"/>
    <w:rsid w:val="00A172B5"/>
    <w:rsid w:val="00A20408"/>
    <w:rsid w:val="00A30177"/>
    <w:rsid w:val="00A30732"/>
    <w:rsid w:val="00A32E0D"/>
    <w:rsid w:val="00A3522A"/>
    <w:rsid w:val="00A42F4D"/>
    <w:rsid w:val="00A503CC"/>
    <w:rsid w:val="00A54A63"/>
    <w:rsid w:val="00A5791D"/>
    <w:rsid w:val="00A601EC"/>
    <w:rsid w:val="00A60971"/>
    <w:rsid w:val="00A64D9D"/>
    <w:rsid w:val="00A67FF5"/>
    <w:rsid w:val="00A71F7B"/>
    <w:rsid w:val="00A75E24"/>
    <w:rsid w:val="00A75ED0"/>
    <w:rsid w:val="00A8138C"/>
    <w:rsid w:val="00A833D2"/>
    <w:rsid w:val="00A843C3"/>
    <w:rsid w:val="00A84432"/>
    <w:rsid w:val="00A9248C"/>
    <w:rsid w:val="00AA73FB"/>
    <w:rsid w:val="00AB1A9F"/>
    <w:rsid w:val="00AB4D57"/>
    <w:rsid w:val="00AC73ED"/>
    <w:rsid w:val="00AD5057"/>
    <w:rsid w:val="00AD6046"/>
    <w:rsid w:val="00AD6C86"/>
    <w:rsid w:val="00AE75E5"/>
    <w:rsid w:val="00AF3AFD"/>
    <w:rsid w:val="00B008ED"/>
    <w:rsid w:val="00B04126"/>
    <w:rsid w:val="00B044C6"/>
    <w:rsid w:val="00B06BFE"/>
    <w:rsid w:val="00B11EF6"/>
    <w:rsid w:val="00B13E58"/>
    <w:rsid w:val="00B2287A"/>
    <w:rsid w:val="00B317E3"/>
    <w:rsid w:val="00B4043D"/>
    <w:rsid w:val="00B40540"/>
    <w:rsid w:val="00B4550B"/>
    <w:rsid w:val="00B47DED"/>
    <w:rsid w:val="00B52E69"/>
    <w:rsid w:val="00B5599A"/>
    <w:rsid w:val="00B5634C"/>
    <w:rsid w:val="00B564CC"/>
    <w:rsid w:val="00B6080F"/>
    <w:rsid w:val="00B617AA"/>
    <w:rsid w:val="00B63F75"/>
    <w:rsid w:val="00B652D3"/>
    <w:rsid w:val="00B700A5"/>
    <w:rsid w:val="00B75E2F"/>
    <w:rsid w:val="00B8206E"/>
    <w:rsid w:val="00B85131"/>
    <w:rsid w:val="00BA5F6C"/>
    <w:rsid w:val="00BB15E8"/>
    <w:rsid w:val="00BB31E1"/>
    <w:rsid w:val="00BB7B91"/>
    <w:rsid w:val="00BD01F9"/>
    <w:rsid w:val="00BD12C7"/>
    <w:rsid w:val="00BD6412"/>
    <w:rsid w:val="00BD67A6"/>
    <w:rsid w:val="00BE2916"/>
    <w:rsid w:val="00BE3036"/>
    <w:rsid w:val="00BF4E06"/>
    <w:rsid w:val="00C00236"/>
    <w:rsid w:val="00C07AF7"/>
    <w:rsid w:val="00C11FB0"/>
    <w:rsid w:val="00C12783"/>
    <w:rsid w:val="00C20748"/>
    <w:rsid w:val="00C24AAB"/>
    <w:rsid w:val="00C33B57"/>
    <w:rsid w:val="00C4361A"/>
    <w:rsid w:val="00C436E7"/>
    <w:rsid w:val="00C43FBF"/>
    <w:rsid w:val="00C46410"/>
    <w:rsid w:val="00C47052"/>
    <w:rsid w:val="00C535AA"/>
    <w:rsid w:val="00C602C5"/>
    <w:rsid w:val="00C70952"/>
    <w:rsid w:val="00C72C99"/>
    <w:rsid w:val="00C850A0"/>
    <w:rsid w:val="00C92753"/>
    <w:rsid w:val="00CA1AC0"/>
    <w:rsid w:val="00CA2311"/>
    <w:rsid w:val="00CA5A44"/>
    <w:rsid w:val="00CB6484"/>
    <w:rsid w:val="00CB77E5"/>
    <w:rsid w:val="00CC64C3"/>
    <w:rsid w:val="00CD007D"/>
    <w:rsid w:val="00CD61D0"/>
    <w:rsid w:val="00CD6DB5"/>
    <w:rsid w:val="00CF0069"/>
    <w:rsid w:val="00CF240D"/>
    <w:rsid w:val="00CF7087"/>
    <w:rsid w:val="00D0735D"/>
    <w:rsid w:val="00D16859"/>
    <w:rsid w:val="00D16F6B"/>
    <w:rsid w:val="00D204B4"/>
    <w:rsid w:val="00D22962"/>
    <w:rsid w:val="00D3169B"/>
    <w:rsid w:val="00D33219"/>
    <w:rsid w:val="00D35DE9"/>
    <w:rsid w:val="00D363AC"/>
    <w:rsid w:val="00D47533"/>
    <w:rsid w:val="00D50280"/>
    <w:rsid w:val="00D73D54"/>
    <w:rsid w:val="00D82767"/>
    <w:rsid w:val="00D86CE3"/>
    <w:rsid w:val="00D86ED5"/>
    <w:rsid w:val="00D90D52"/>
    <w:rsid w:val="00DA02C9"/>
    <w:rsid w:val="00DA1100"/>
    <w:rsid w:val="00DA39C8"/>
    <w:rsid w:val="00DA737F"/>
    <w:rsid w:val="00DB181E"/>
    <w:rsid w:val="00DC0629"/>
    <w:rsid w:val="00DC3A40"/>
    <w:rsid w:val="00DC4431"/>
    <w:rsid w:val="00DC7B94"/>
    <w:rsid w:val="00DD013A"/>
    <w:rsid w:val="00DD054B"/>
    <w:rsid w:val="00DD4C2A"/>
    <w:rsid w:val="00DD5852"/>
    <w:rsid w:val="00DE029F"/>
    <w:rsid w:val="00DE0378"/>
    <w:rsid w:val="00DE63DA"/>
    <w:rsid w:val="00E02914"/>
    <w:rsid w:val="00E20465"/>
    <w:rsid w:val="00E24349"/>
    <w:rsid w:val="00E25429"/>
    <w:rsid w:val="00E26DE7"/>
    <w:rsid w:val="00E274B1"/>
    <w:rsid w:val="00E368D3"/>
    <w:rsid w:val="00E36D44"/>
    <w:rsid w:val="00E423A4"/>
    <w:rsid w:val="00E4255A"/>
    <w:rsid w:val="00E4670B"/>
    <w:rsid w:val="00E47C3A"/>
    <w:rsid w:val="00E52428"/>
    <w:rsid w:val="00E53806"/>
    <w:rsid w:val="00E679E6"/>
    <w:rsid w:val="00E76264"/>
    <w:rsid w:val="00E771F3"/>
    <w:rsid w:val="00E7778F"/>
    <w:rsid w:val="00E82510"/>
    <w:rsid w:val="00E86561"/>
    <w:rsid w:val="00E97CF0"/>
    <w:rsid w:val="00EA1404"/>
    <w:rsid w:val="00EB1006"/>
    <w:rsid w:val="00EB67E5"/>
    <w:rsid w:val="00EB72DD"/>
    <w:rsid w:val="00EC4694"/>
    <w:rsid w:val="00EC47EB"/>
    <w:rsid w:val="00EC4D87"/>
    <w:rsid w:val="00EC5467"/>
    <w:rsid w:val="00ED2AE3"/>
    <w:rsid w:val="00ED323D"/>
    <w:rsid w:val="00ED7592"/>
    <w:rsid w:val="00EE41B3"/>
    <w:rsid w:val="00F02C8C"/>
    <w:rsid w:val="00F04117"/>
    <w:rsid w:val="00F1411D"/>
    <w:rsid w:val="00F24536"/>
    <w:rsid w:val="00F25F39"/>
    <w:rsid w:val="00F31984"/>
    <w:rsid w:val="00F37D2B"/>
    <w:rsid w:val="00F47376"/>
    <w:rsid w:val="00F47BD7"/>
    <w:rsid w:val="00F50D1C"/>
    <w:rsid w:val="00F519C1"/>
    <w:rsid w:val="00F51FB5"/>
    <w:rsid w:val="00F52794"/>
    <w:rsid w:val="00F53A78"/>
    <w:rsid w:val="00F564E6"/>
    <w:rsid w:val="00F56D94"/>
    <w:rsid w:val="00F5774D"/>
    <w:rsid w:val="00F66FC9"/>
    <w:rsid w:val="00F670C1"/>
    <w:rsid w:val="00F72497"/>
    <w:rsid w:val="00F746F4"/>
    <w:rsid w:val="00F802EA"/>
    <w:rsid w:val="00F84C50"/>
    <w:rsid w:val="00F85731"/>
    <w:rsid w:val="00F87FA9"/>
    <w:rsid w:val="00F90701"/>
    <w:rsid w:val="00F91DFF"/>
    <w:rsid w:val="00F940FA"/>
    <w:rsid w:val="00F95CF3"/>
    <w:rsid w:val="00FA62A9"/>
    <w:rsid w:val="00FB0F25"/>
    <w:rsid w:val="00FB6F3E"/>
    <w:rsid w:val="00FB751F"/>
    <w:rsid w:val="00FC59C8"/>
    <w:rsid w:val="00FD558E"/>
    <w:rsid w:val="00FE2477"/>
    <w:rsid w:val="00FE5DC6"/>
    <w:rsid w:val="00FF4E7B"/>
    <w:rsid w:val="00FF5175"/>
    <w:rsid w:val="00FF54C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4117"/>
    <w:rPr>
      <w:rFonts w:ascii="Times New Roman" w:hAnsi="Times New Roman"/>
      <w:sz w:val="24"/>
    </w:rPr>
  </w:style>
  <w:style w:type="paragraph" w:styleId="1">
    <w:name w:val="heading 1"/>
    <w:aliases w:val="обычный"/>
    <w:basedOn w:val="a"/>
    <w:next w:val="a"/>
    <w:link w:val="10"/>
    <w:uiPriority w:val="1"/>
    <w:qFormat/>
    <w:rsid w:val="007E0E62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6272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ычный Знак"/>
    <w:basedOn w:val="a0"/>
    <w:link w:val="1"/>
    <w:rsid w:val="007E0E6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7E0E62"/>
  </w:style>
  <w:style w:type="paragraph" w:styleId="a3">
    <w:name w:val="footer"/>
    <w:basedOn w:val="a"/>
    <w:link w:val="a4"/>
    <w:rsid w:val="007E0E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E0E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E0E62"/>
  </w:style>
  <w:style w:type="paragraph" w:styleId="a6">
    <w:name w:val="header"/>
    <w:basedOn w:val="a"/>
    <w:link w:val="a7"/>
    <w:rsid w:val="007E0E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7E0E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7E0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7E0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5C1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5C1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5C1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5C1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5C1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8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5C1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1"/>
    <w:qFormat/>
    <w:rsid w:val="00127B94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F50D1C"/>
  </w:style>
  <w:style w:type="character" w:customStyle="1" w:styleId="af0">
    <w:name w:val="Основной текст_"/>
    <w:basedOn w:val="a0"/>
    <w:link w:val="5"/>
    <w:rsid w:val="008D0D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главление 1 Знак"/>
    <w:basedOn w:val="a0"/>
    <w:link w:val="13"/>
    <w:rsid w:val="008D0D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0"/>
    <w:rsid w:val="008D0DB4"/>
    <w:pPr>
      <w:shd w:val="clear" w:color="auto" w:fill="FFFFFF"/>
      <w:spacing w:before="8100" w:after="0" w:line="269" w:lineRule="exact"/>
      <w:ind w:hanging="360"/>
      <w:jc w:val="center"/>
    </w:pPr>
    <w:rPr>
      <w:rFonts w:eastAsia="Times New Roman" w:cs="Times New Roman"/>
      <w:sz w:val="23"/>
      <w:szCs w:val="23"/>
    </w:rPr>
  </w:style>
  <w:style w:type="paragraph" w:styleId="13">
    <w:name w:val="toc 1"/>
    <w:basedOn w:val="a"/>
    <w:link w:val="12"/>
    <w:autoRedefine/>
    <w:uiPriority w:val="1"/>
    <w:qFormat/>
    <w:rsid w:val="008D0DB4"/>
    <w:pPr>
      <w:shd w:val="clear" w:color="auto" w:fill="FFFFFF"/>
      <w:spacing w:before="120" w:after="420" w:line="0" w:lineRule="atLeast"/>
      <w:ind w:hanging="360"/>
    </w:pPr>
    <w:rPr>
      <w:rFonts w:eastAsia="Times New Roman" w:cs="Times New Roman"/>
      <w:sz w:val="23"/>
      <w:szCs w:val="23"/>
    </w:rPr>
  </w:style>
  <w:style w:type="character" w:customStyle="1" w:styleId="14">
    <w:name w:val="Основной текст1"/>
    <w:basedOn w:val="af0"/>
    <w:rsid w:val="008D0D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5">
    <w:name w:val="Заголовок №1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6">
    <w:name w:val="Заголовок №1"/>
    <w:basedOn w:val="15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4">
    <w:name w:val="Заголовок №4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Заголовок №4"/>
    <w:basedOn w:val="4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Колонтитул_"/>
    <w:basedOn w:val="a0"/>
    <w:link w:val="af2"/>
    <w:rsid w:val="008D0DB4"/>
    <w:rPr>
      <w:rFonts w:ascii="Franklin Gothic Medium" w:eastAsia="Franklin Gothic Medium" w:hAnsi="Franklin Gothic Medium" w:cs="Franklin Gothic Medium"/>
      <w:i/>
      <w:iCs/>
      <w:sz w:val="17"/>
      <w:szCs w:val="17"/>
      <w:shd w:val="clear" w:color="auto" w:fill="FFFFFF"/>
    </w:rPr>
  </w:style>
  <w:style w:type="character" w:customStyle="1" w:styleId="CenturySchoolbook115pt">
    <w:name w:val="Колонтитул + Century Schoolbook;11;5 pt;Полужирный;Не курсив"/>
    <w:basedOn w:val="af1"/>
    <w:rsid w:val="008D0DB4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af3">
    <w:name w:val="Основной текст + Полужирный;Курсив"/>
    <w:basedOn w:val="af0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8">
    <w:name w:val="Основной текст (8)_"/>
    <w:basedOn w:val="a0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80">
    <w:name w:val="Основной текст (8) + Не полужирный;Не курсив"/>
    <w:basedOn w:val="8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1">
    <w:name w:val="Основной текст (8)"/>
    <w:basedOn w:val="8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">
    <w:name w:val="Заголовок №3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Заголовок №3"/>
    <w:basedOn w:val="3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4">
    <w:name w:val="Основной текст + Курсив"/>
    <w:basedOn w:val="af0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90">
    <w:name w:val="Основной текст (9)"/>
    <w:basedOn w:val="9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2">
    <w:name w:val="Основной текст2"/>
    <w:basedOn w:val="af0"/>
    <w:rsid w:val="008D0D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92">
    <w:name w:val="Основной текст (9) + Не курсив"/>
    <w:basedOn w:val="9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31">
    <w:name w:val="Основной текст3"/>
    <w:basedOn w:val="a"/>
    <w:rsid w:val="008D0DB4"/>
    <w:pPr>
      <w:widowControl w:val="0"/>
      <w:shd w:val="clear" w:color="auto" w:fill="FFFFFF"/>
      <w:spacing w:before="2340" w:after="0" w:line="250" w:lineRule="exact"/>
      <w:ind w:hanging="660"/>
    </w:pPr>
    <w:rPr>
      <w:rFonts w:ascii="Century Schoolbook" w:eastAsia="Century Schoolbook" w:hAnsi="Century Schoolbook" w:cs="Century Schoolbook"/>
      <w:color w:val="000000"/>
      <w:sz w:val="20"/>
      <w:szCs w:val="20"/>
      <w:lang w:eastAsia="ru-RU"/>
    </w:rPr>
  </w:style>
  <w:style w:type="paragraph" w:customStyle="1" w:styleId="af2">
    <w:name w:val="Колонтитул"/>
    <w:basedOn w:val="a"/>
    <w:link w:val="af1"/>
    <w:rsid w:val="008D0DB4"/>
    <w:pPr>
      <w:widowControl w:val="0"/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i/>
      <w:iCs/>
      <w:sz w:val="17"/>
      <w:szCs w:val="17"/>
    </w:rPr>
  </w:style>
  <w:style w:type="paragraph" w:styleId="af5">
    <w:name w:val="No Spacing"/>
    <w:uiPriority w:val="1"/>
    <w:qFormat/>
    <w:rsid w:val="008D0DB4"/>
    <w:pPr>
      <w:spacing w:after="0" w:line="240" w:lineRule="auto"/>
    </w:pPr>
  </w:style>
  <w:style w:type="character" w:customStyle="1" w:styleId="32">
    <w:name w:val="Основной текст (3)_"/>
    <w:basedOn w:val="a0"/>
    <w:link w:val="33"/>
    <w:rsid w:val="00ED75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D7592"/>
    <w:pPr>
      <w:shd w:val="clear" w:color="auto" w:fill="FFFFFF"/>
      <w:spacing w:before="4200" w:after="8100" w:line="514" w:lineRule="exact"/>
      <w:jc w:val="center"/>
    </w:pPr>
    <w:rPr>
      <w:rFonts w:eastAsia="Times New Roman" w:cs="Times New Roman"/>
      <w:sz w:val="23"/>
      <w:szCs w:val="23"/>
    </w:rPr>
  </w:style>
  <w:style w:type="character" w:customStyle="1" w:styleId="41">
    <w:name w:val="Основной текст (4)_"/>
    <w:basedOn w:val="a0"/>
    <w:link w:val="42"/>
    <w:rsid w:val="00ED75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D7592"/>
    <w:pPr>
      <w:shd w:val="clear" w:color="auto" w:fill="FFFFFF"/>
      <w:spacing w:after="0" w:line="274" w:lineRule="exact"/>
      <w:jc w:val="both"/>
    </w:pPr>
    <w:rPr>
      <w:rFonts w:eastAsia="Times New Roman" w:cs="Times New Roman"/>
      <w:sz w:val="23"/>
      <w:szCs w:val="23"/>
    </w:rPr>
  </w:style>
  <w:style w:type="character" w:customStyle="1" w:styleId="34">
    <w:name w:val="Основной текст (3) + Не полужирный"/>
    <w:basedOn w:val="32"/>
    <w:rsid w:val="00ED75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6272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85pt">
    <w:name w:val="Основной текст + 8;5 pt;Полужирный"/>
    <w:basedOn w:val="af0"/>
    <w:rsid w:val="00E0291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f0"/>
    <w:rsid w:val="00E0291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"/>
    <w:basedOn w:val="a0"/>
    <w:rsid w:val="00E029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numbering" w:customStyle="1" w:styleId="35">
    <w:name w:val="Нет списка3"/>
    <w:next w:val="a2"/>
    <w:uiPriority w:val="99"/>
    <w:semiHidden/>
    <w:unhideWhenUsed/>
    <w:rsid w:val="00031E6F"/>
  </w:style>
  <w:style w:type="character" w:styleId="af6">
    <w:name w:val="Hyperlink"/>
    <w:basedOn w:val="a0"/>
    <w:uiPriority w:val="99"/>
    <w:unhideWhenUsed/>
    <w:rsid w:val="00031E6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F940FA"/>
    <w:pPr>
      <w:widowControl w:val="0"/>
      <w:spacing w:after="0" w:line="240" w:lineRule="auto"/>
    </w:pPr>
    <w:rPr>
      <w:rFonts w:asciiTheme="minorHAnsi" w:hAnsiTheme="minorHAnsi"/>
      <w:sz w:val="22"/>
      <w:lang w:val="en-US"/>
    </w:rPr>
  </w:style>
  <w:style w:type="table" w:styleId="af7">
    <w:name w:val="Table Grid"/>
    <w:basedOn w:val="a1"/>
    <w:rsid w:val="00F940FA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"/>
    <w:link w:val="af9"/>
    <w:uiPriority w:val="1"/>
    <w:qFormat/>
    <w:rsid w:val="00F940FA"/>
    <w:pPr>
      <w:widowControl w:val="0"/>
      <w:spacing w:after="0" w:line="240" w:lineRule="auto"/>
      <w:ind w:left="112"/>
    </w:pPr>
    <w:rPr>
      <w:rFonts w:eastAsia="Times New Roman"/>
      <w:sz w:val="28"/>
      <w:szCs w:val="28"/>
      <w:lang w:val="en-US"/>
    </w:rPr>
  </w:style>
  <w:style w:type="character" w:customStyle="1" w:styleId="af9">
    <w:name w:val="Основной текст Знак"/>
    <w:basedOn w:val="a0"/>
    <w:link w:val="af8"/>
    <w:uiPriority w:val="1"/>
    <w:rsid w:val="00F940FA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7">
    <w:name w:val="Абзац списка1"/>
    <w:basedOn w:val="a"/>
    <w:rsid w:val="00A54A63"/>
    <w:pPr>
      <w:ind w:left="720"/>
    </w:pPr>
    <w:rPr>
      <w:rFonts w:ascii="Calibri" w:eastAsia="Times New Roman" w:hAnsi="Calibri" w:cs="Times New Roman"/>
      <w:sz w:val="22"/>
      <w:lang w:eastAsia="ru-RU"/>
    </w:rPr>
  </w:style>
  <w:style w:type="paragraph" w:styleId="afa">
    <w:name w:val="TOC Heading"/>
    <w:basedOn w:val="1"/>
    <w:next w:val="a"/>
    <w:uiPriority w:val="39"/>
    <w:semiHidden/>
    <w:unhideWhenUsed/>
    <w:qFormat/>
    <w:rsid w:val="004B19F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rsid w:val="004B19FA"/>
    <w:pPr>
      <w:spacing w:after="100"/>
      <w:ind w:left="480"/>
    </w:pPr>
  </w:style>
  <w:style w:type="numbering" w:customStyle="1" w:styleId="43">
    <w:name w:val="Нет списка4"/>
    <w:next w:val="a2"/>
    <w:uiPriority w:val="99"/>
    <w:semiHidden/>
    <w:unhideWhenUsed/>
    <w:rsid w:val="00FB6F3E"/>
  </w:style>
  <w:style w:type="table" w:customStyle="1" w:styleId="TableNormal">
    <w:name w:val="Table Normal"/>
    <w:uiPriority w:val="2"/>
    <w:semiHidden/>
    <w:unhideWhenUsed/>
    <w:qFormat/>
    <w:rsid w:val="00FB6F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4117"/>
    <w:rPr>
      <w:rFonts w:ascii="Times New Roman" w:hAnsi="Times New Roman"/>
      <w:sz w:val="24"/>
    </w:rPr>
  </w:style>
  <w:style w:type="paragraph" w:styleId="1">
    <w:name w:val="heading 1"/>
    <w:aliases w:val="обычный"/>
    <w:basedOn w:val="a"/>
    <w:next w:val="a"/>
    <w:link w:val="10"/>
    <w:uiPriority w:val="1"/>
    <w:qFormat/>
    <w:rsid w:val="007E0E62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6272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ычный Знак"/>
    <w:basedOn w:val="a0"/>
    <w:link w:val="1"/>
    <w:rsid w:val="007E0E6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7E0E62"/>
  </w:style>
  <w:style w:type="paragraph" w:styleId="a3">
    <w:name w:val="footer"/>
    <w:basedOn w:val="a"/>
    <w:link w:val="a4"/>
    <w:rsid w:val="007E0E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7E0E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E0E62"/>
  </w:style>
  <w:style w:type="paragraph" w:styleId="a6">
    <w:name w:val="header"/>
    <w:basedOn w:val="a"/>
    <w:link w:val="a7"/>
    <w:rsid w:val="007E0E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7E0E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7E0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7E0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5C1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5C1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5C1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5C1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5C1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8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5C1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1"/>
    <w:qFormat/>
    <w:rsid w:val="00127B94"/>
    <w:pPr>
      <w:ind w:left="720"/>
      <w:contextualSpacing/>
    </w:pPr>
  </w:style>
  <w:style w:type="numbering" w:customStyle="1" w:styleId="21">
    <w:name w:val="Нет списка2"/>
    <w:next w:val="a2"/>
    <w:uiPriority w:val="99"/>
    <w:semiHidden/>
    <w:unhideWhenUsed/>
    <w:rsid w:val="00F50D1C"/>
  </w:style>
  <w:style w:type="character" w:customStyle="1" w:styleId="af0">
    <w:name w:val="Основной текст_"/>
    <w:basedOn w:val="a0"/>
    <w:link w:val="5"/>
    <w:rsid w:val="008D0D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главление 1 Знак"/>
    <w:basedOn w:val="a0"/>
    <w:link w:val="13"/>
    <w:rsid w:val="008D0D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f0"/>
    <w:rsid w:val="008D0DB4"/>
    <w:pPr>
      <w:shd w:val="clear" w:color="auto" w:fill="FFFFFF"/>
      <w:spacing w:before="8100" w:after="0" w:line="269" w:lineRule="exact"/>
      <w:ind w:hanging="360"/>
      <w:jc w:val="center"/>
    </w:pPr>
    <w:rPr>
      <w:rFonts w:eastAsia="Times New Roman" w:cs="Times New Roman"/>
      <w:sz w:val="23"/>
      <w:szCs w:val="23"/>
    </w:rPr>
  </w:style>
  <w:style w:type="paragraph" w:styleId="13">
    <w:name w:val="toc 1"/>
    <w:basedOn w:val="a"/>
    <w:link w:val="12"/>
    <w:autoRedefine/>
    <w:uiPriority w:val="1"/>
    <w:qFormat/>
    <w:rsid w:val="008D0DB4"/>
    <w:pPr>
      <w:shd w:val="clear" w:color="auto" w:fill="FFFFFF"/>
      <w:spacing w:before="120" w:after="420" w:line="0" w:lineRule="atLeast"/>
      <w:ind w:hanging="360"/>
    </w:pPr>
    <w:rPr>
      <w:rFonts w:eastAsia="Times New Roman" w:cs="Times New Roman"/>
      <w:sz w:val="23"/>
      <w:szCs w:val="23"/>
    </w:rPr>
  </w:style>
  <w:style w:type="character" w:customStyle="1" w:styleId="14">
    <w:name w:val="Основной текст1"/>
    <w:basedOn w:val="af0"/>
    <w:rsid w:val="008D0D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5">
    <w:name w:val="Заголовок №1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6">
    <w:name w:val="Заголовок №1"/>
    <w:basedOn w:val="15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4">
    <w:name w:val="Заголовок №4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Заголовок №4"/>
    <w:basedOn w:val="4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1">
    <w:name w:val="Колонтитул_"/>
    <w:basedOn w:val="a0"/>
    <w:link w:val="af2"/>
    <w:rsid w:val="008D0DB4"/>
    <w:rPr>
      <w:rFonts w:ascii="Franklin Gothic Medium" w:eastAsia="Franklin Gothic Medium" w:hAnsi="Franklin Gothic Medium" w:cs="Franklin Gothic Medium"/>
      <w:i/>
      <w:iCs/>
      <w:sz w:val="17"/>
      <w:szCs w:val="17"/>
      <w:shd w:val="clear" w:color="auto" w:fill="FFFFFF"/>
    </w:rPr>
  </w:style>
  <w:style w:type="character" w:customStyle="1" w:styleId="CenturySchoolbook115pt">
    <w:name w:val="Колонтитул + Century Schoolbook;11;5 pt;Полужирный;Не курсив"/>
    <w:basedOn w:val="af1"/>
    <w:rsid w:val="008D0DB4"/>
    <w:rPr>
      <w:rFonts w:ascii="Century Schoolbook" w:eastAsia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af3">
    <w:name w:val="Основной текст + Полужирный;Курсив"/>
    <w:basedOn w:val="af0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8">
    <w:name w:val="Основной текст (8)_"/>
    <w:basedOn w:val="a0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80">
    <w:name w:val="Основной текст (8) + Не полужирный;Не курсив"/>
    <w:basedOn w:val="8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1">
    <w:name w:val="Основной текст (8)"/>
    <w:basedOn w:val="8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">
    <w:name w:val="Заголовок №3_"/>
    <w:basedOn w:val="a0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Заголовок №3"/>
    <w:basedOn w:val="3"/>
    <w:rsid w:val="008D0DB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f4">
    <w:name w:val="Основной текст + Курсив"/>
    <w:basedOn w:val="af0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90">
    <w:name w:val="Основной текст (9)"/>
    <w:basedOn w:val="9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2">
    <w:name w:val="Основной текст2"/>
    <w:basedOn w:val="af0"/>
    <w:rsid w:val="008D0DB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0DB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92">
    <w:name w:val="Основной текст (9) + Не курсив"/>
    <w:basedOn w:val="9"/>
    <w:rsid w:val="008D0DB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31">
    <w:name w:val="Основной текст3"/>
    <w:basedOn w:val="a"/>
    <w:rsid w:val="008D0DB4"/>
    <w:pPr>
      <w:widowControl w:val="0"/>
      <w:shd w:val="clear" w:color="auto" w:fill="FFFFFF"/>
      <w:spacing w:before="2340" w:after="0" w:line="250" w:lineRule="exact"/>
      <w:ind w:hanging="660"/>
    </w:pPr>
    <w:rPr>
      <w:rFonts w:ascii="Century Schoolbook" w:eastAsia="Century Schoolbook" w:hAnsi="Century Schoolbook" w:cs="Century Schoolbook"/>
      <w:color w:val="000000"/>
      <w:sz w:val="20"/>
      <w:szCs w:val="20"/>
      <w:lang w:eastAsia="ru-RU"/>
    </w:rPr>
  </w:style>
  <w:style w:type="paragraph" w:customStyle="1" w:styleId="af2">
    <w:name w:val="Колонтитул"/>
    <w:basedOn w:val="a"/>
    <w:link w:val="af1"/>
    <w:rsid w:val="008D0DB4"/>
    <w:pPr>
      <w:widowControl w:val="0"/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i/>
      <w:iCs/>
      <w:sz w:val="17"/>
      <w:szCs w:val="17"/>
    </w:rPr>
  </w:style>
  <w:style w:type="paragraph" w:styleId="af5">
    <w:name w:val="No Spacing"/>
    <w:uiPriority w:val="1"/>
    <w:qFormat/>
    <w:rsid w:val="008D0DB4"/>
    <w:pPr>
      <w:spacing w:after="0" w:line="240" w:lineRule="auto"/>
    </w:pPr>
  </w:style>
  <w:style w:type="character" w:customStyle="1" w:styleId="32">
    <w:name w:val="Основной текст (3)_"/>
    <w:basedOn w:val="a0"/>
    <w:link w:val="33"/>
    <w:rsid w:val="00ED75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D7592"/>
    <w:pPr>
      <w:shd w:val="clear" w:color="auto" w:fill="FFFFFF"/>
      <w:spacing w:before="4200" w:after="8100" w:line="514" w:lineRule="exact"/>
      <w:jc w:val="center"/>
    </w:pPr>
    <w:rPr>
      <w:rFonts w:eastAsia="Times New Roman" w:cs="Times New Roman"/>
      <w:sz w:val="23"/>
      <w:szCs w:val="23"/>
    </w:rPr>
  </w:style>
  <w:style w:type="character" w:customStyle="1" w:styleId="41">
    <w:name w:val="Основной текст (4)_"/>
    <w:basedOn w:val="a0"/>
    <w:link w:val="42"/>
    <w:rsid w:val="00ED75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D7592"/>
    <w:pPr>
      <w:shd w:val="clear" w:color="auto" w:fill="FFFFFF"/>
      <w:spacing w:after="0" w:line="274" w:lineRule="exact"/>
      <w:jc w:val="both"/>
    </w:pPr>
    <w:rPr>
      <w:rFonts w:eastAsia="Times New Roman" w:cs="Times New Roman"/>
      <w:sz w:val="23"/>
      <w:szCs w:val="23"/>
    </w:rPr>
  </w:style>
  <w:style w:type="character" w:customStyle="1" w:styleId="34">
    <w:name w:val="Основной текст (3) + Не полужирный"/>
    <w:basedOn w:val="32"/>
    <w:rsid w:val="00ED75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6272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85pt">
    <w:name w:val="Основной текст + 8;5 pt;Полужирный"/>
    <w:basedOn w:val="af0"/>
    <w:rsid w:val="00E0291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f0"/>
    <w:rsid w:val="00E0291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0">
    <w:name w:val="Основной текст (10)"/>
    <w:basedOn w:val="a0"/>
    <w:rsid w:val="00E0291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numbering" w:customStyle="1" w:styleId="35">
    <w:name w:val="Нет списка3"/>
    <w:next w:val="a2"/>
    <w:uiPriority w:val="99"/>
    <w:semiHidden/>
    <w:unhideWhenUsed/>
    <w:rsid w:val="00031E6F"/>
  </w:style>
  <w:style w:type="character" w:styleId="af6">
    <w:name w:val="Hyperlink"/>
    <w:basedOn w:val="a0"/>
    <w:uiPriority w:val="99"/>
    <w:unhideWhenUsed/>
    <w:rsid w:val="00031E6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F940FA"/>
    <w:pPr>
      <w:widowControl w:val="0"/>
      <w:spacing w:after="0" w:line="240" w:lineRule="auto"/>
    </w:pPr>
    <w:rPr>
      <w:rFonts w:asciiTheme="minorHAnsi" w:hAnsiTheme="minorHAnsi"/>
      <w:sz w:val="22"/>
      <w:lang w:val="en-US"/>
    </w:rPr>
  </w:style>
  <w:style w:type="table" w:styleId="af7">
    <w:name w:val="Table Grid"/>
    <w:basedOn w:val="a1"/>
    <w:rsid w:val="00F940FA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"/>
    <w:link w:val="af9"/>
    <w:uiPriority w:val="1"/>
    <w:qFormat/>
    <w:rsid w:val="00F940FA"/>
    <w:pPr>
      <w:widowControl w:val="0"/>
      <w:spacing w:after="0" w:line="240" w:lineRule="auto"/>
      <w:ind w:left="112"/>
    </w:pPr>
    <w:rPr>
      <w:rFonts w:eastAsia="Times New Roman"/>
      <w:sz w:val="28"/>
      <w:szCs w:val="28"/>
      <w:lang w:val="en-US"/>
    </w:rPr>
  </w:style>
  <w:style w:type="character" w:customStyle="1" w:styleId="af9">
    <w:name w:val="Основной текст Знак"/>
    <w:basedOn w:val="a0"/>
    <w:link w:val="af8"/>
    <w:uiPriority w:val="1"/>
    <w:rsid w:val="00F940FA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7">
    <w:name w:val="Абзац списка1"/>
    <w:basedOn w:val="a"/>
    <w:rsid w:val="00A54A63"/>
    <w:pPr>
      <w:ind w:left="720"/>
    </w:pPr>
    <w:rPr>
      <w:rFonts w:ascii="Calibri" w:eastAsia="Times New Roman" w:hAnsi="Calibri" w:cs="Times New Roman"/>
      <w:sz w:val="22"/>
      <w:lang w:eastAsia="ru-RU"/>
    </w:rPr>
  </w:style>
  <w:style w:type="paragraph" w:styleId="afa">
    <w:name w:val="TOC Heading"/>
    <w:basedOn w:val="1"/>
    <w:next w:val="a"/>
    <w:uiPriority w:val="39"/>
    <w:semiHidden/>
    <w:unhideWhenUsed/>
    <w:qFormat/>
    <w:rsid w:val="004B19F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rsid w:val="004B19FA"/>
    <w:pPr>
      <w:spacing w:after="100"/>
      <w:ind w:left="480"/>
    </w:pPr>
  </w:style>
  <w:style w:type="numbering" w:customStyle="1" w:styleId="43">
    <w:name w:val="Нет списка4"/>
    <w:next w:val="a2"/>
    <w:uiPriority w:val="99"/>
    <w:semiHidden/>
    <w:unhideWhenUsed/>
    <w:rsid w:val="00FB6F3E"/>
  </w:style>
  <w:style w:type="table" w:customStyle="1" w:styleId="TableNormal">
    <w:name w:val="Table Normal"/>
    <w:uiPriority w:val="2"/>
    <w:semiHidden/>
    <w:unhideWhenUsed/>
    <w:qFormat/>
    <w:rsid w:val="00FB6F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o.mosmetod.ru/" TargetMode="External"/><Relationship Id="rId18" Type="http://schemas.openxmlformats.org/officeDocument/2006/relationships/hyperlink" Target="https://do2.rcokoit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slovari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orldskillsacademy.ru/" TargetMode="External"/><Relationship Id="rId17" Type="http://schemas.openxmlformats.org/officeDocument/2006/relationships/hyperlink" Target="https://e-learning.tspk-mo.ru/mck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edu.sirius.online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ew.znanium.com/collections/basic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uchebnik.mos.ru/catalogue" TargetMode="External"/><Relationship Id="rId23" Type="http://schemas.openxmlformats.org/officeDocument/2006/relationships/hyperlink" Target="http://slovari.yandex.ru/" TargetMode="Externa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yperlink" Target="https://interneturok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://vidahl.agava.ru/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A5C2-8BD5-4DC1-9033-CC35E847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9795</Words>
  <Characters>55833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65498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Comp17</dc:creator>
  <cp:lastModifiedBy>Ekaterina</cp:lastModifiedBy>
  <cp:revision>4</cp:revision>
  <cp:lastPrinted>2022-02-10T08:55:00Z</cp:lastPrinted>
  <dcterms:created xsi:type="dcterms:W3CDTF">2023-02-15T10:11:00Z</dcterms:created>
  <dcterms:modified xsi:type="dcterms:W3CDTF">2023-02-16T07:09:00Z</dcterms:modified>
</cp:coreProperties>
</file>